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96D" w:rsidRPr="0076196D" w:rsidRDefault="0076196D" w:rsidP="0076196D">
      <w:pPr>
        <w:autoSpaceDE w:val="0"/>
        <w:autoSpaceDN w:val="0"/>
        <w:adjustRightInd w:val="0"/>
        <w:spacing w:after="0" w:line="240" w:lineRule="auto"/>
        <w:jc w:val="center"/>
        <w:rPr>
          <w:rFonts w:ascii="Calibri" w:eastAsia="Calibri" w:hAnsi="Calibri" w:cs="Calibri"/>
          <w:color w:val="000000"/>
          <w:sz w:val="24"/>
          <w:szCs w:val="24"/>
          <w:lang w:eastAsia="en-US"/>
        </w:rPr>
      </w:pPr>
      <w:r>
        <w:rPr>
          <w:rFonts w:ascii="Calibri" w:eastAsia="Calibri" w:hAnsi="Calibri" w:cs="Calibri"/>
          <w:b/>
          <w:color w:val="000000"/>
          <w:sz w:val="24"/>
          <w:szCs w:val="24"/>
          <w:lang w:eastAsia="en-US"/>
        </w:rPr>
        <w:t xml:space="preserve">Εργαστηριακή δραστηριότητα </w:t>
      </w:r>
      <w:r w:rsidRPr="0076196D">
        <w:rPr>
          <w:rFonts w:ascii="Calibri" w:eastAsia="Calibri" w:hAnsi="Calibri" w:cs="Calibri"/>
          <w:b/>
          <w:color w:val="000000"/>
          <w:sz w:val="24"/>
          <w:szCs w:val="24"/>
          <w:lang w:eastAsia="en-US"/>
        </w:rPr>
        <w:t xml:space="preserve">με τη χρήση του </w:t>
      </w:r>
      <w:r w:rsidRPr="0076196D">
        <w:rPr>
          <w:rFonts w:ascii="Calibri" w:eastAsia="Calibri" w:hAnsi="Calibri" w:cs="Calibri"/>
          <w:b/>
          <w:color w:val="000000"/>
          <w:sz w:val="24"/>
          <w:szCs w:val="24"/>
          <w:lang w:val="en-US" w:eastAsia="en-US"/>
        </w:rPr>
        <w:t>Photonics</w:t>
      </w:r>
      <w:r w:rsidRPr="0076196D">
        <w:rPr>
          <w:rFonts w:ascii="Calibri" w:eastAsia="Calibri" w:hAnsi="Calibri" w:cs="Calibri"/>
          <w:b/>
          <w:color w:val="000000"/>
          <w:sz w:val="24"/>
          <w:szCs w:val="24"/>
          <w:lang w:eastAsia="en-US"/>
        </w:rPr>
        <w:t xml:space="preserve"> </w:t>
      </w:r>
      <w:r w:rsidRPr="0076196D">
        <w:rPr>
          <w:rFonts w:ascii="Calibri" w:eastAsia="Calibri" w:hAnsi="Calibri" w:cs="Calibri"/>
          <w:b/>
          <w:color w:val="000000"/>
          <w:sz w:val="24"/>
          <w:szCs w:val="24"/>
          <w:lang w:val="en-US" w:eastAsia="en-US"/>
        </w:rPr>
        <w:t>explorer</w:t>
      </w:r>
    </w:p>
    <w:p w:rsidR="0076196D" w:rsidRDefault="0076196D" w:rsidP="0076196D">
      <w:pPr>
        <w:autoSpaceDE w:val="0"/>
        <w:autoSpaceDN w:val="0"/>
        <w:adjustRightInd w:val="0"/>
        <w:spacing w:after="0" w:line="240" w:lineRule="auto"/>
        <w:rPr>
          <w:rFonts w:ascii="Calibri" w:eastAsia="Calibri" w:hAnsi="Calibri" w:cs="Calibri"/>
          <w:color w:val="000000"/>
          <w:sz w:val="20"/>
          <w:szCs w:val="20"/>
          <w:lang w:eastAsia="en-US"/>
        </w:rPr>
      </w:pPr>
      <w:r w:rsidRPr="0076196D">
        <w:rPr>
          <w:rFonts w:ascii="Calibri" w:eastAsia="Calibri" w:hAnsi="Calibri" w:cs="Calibri"/>
          <w:b/>
          <w:color w:val="000000"/>
          <w:sz w:val="20"/>
          <w:szCs w:val="20"/>
          <w:lang w:eastAsia="en-US"/>
        </w:rPr>
        <w:t>ΣΤΟΧΟΙ:</w:t>
      </w:r>
      <w:r w:rsidRPr="0076196D">
        <w:rPr>
          <w:rFonts w:ascii="Calibri" w:eastAsia="Calibri" w:hAnsi="Calibri" w:cs="Calibri"/>
          <w:color w:val="000000"/>
          <w:sz w:val="20"/>
          <w:szCs w:val="20"/>
          <w:lang w:eastAsia="en-US"/>
        </w:rPr>
        <w:t xml:space="preserve"> να </w:t>
      </w:r>
      <w:r>
        <w:rPr>
          <w:rFonts w:ascii="Calibri" w:eastAsia="Calibri" w:hAnsi="Calibri" w:cs="Calibri"/>
          <w:color w:val="000000"/>
          <w:sz w:val="20"/>
          <w:szCs w:val="20"/>
          <w:lang w:eastAsia="en-US"/>
        </w:rPr>
        <w:t xml:space="preserve">παρατηρήσετε </w:t>
      </w:r>
      <w:r w:rsidRPr="0076196D">
        <w:rPr>
          <w:rFonts w:ascii="Calibri" w:eastAsia="Calibri" w:hAnsi="Calibri" w:cs="Calibri"/>
          <w:color w:val="000000"/>
          <w:sz w:val="20"/>
          <w:szCs w:val="20"/>
          <w:lang w:eastAsia="en-US"/>
        </w:rPr>
        <w:t>τ</w:t>
      </w:r>
      <w:r>
        <w:rPr>
          <w:rFonts w:ascii="Calibri" w:eastAsia="Calibri" w:hAnsi="Calibri" w:cs="Calibri"/>
          <w:color w:val="000000"/>
          <w:sz w:val="20"/>
          <w:szCs w:val="20"/>
          <w:lang w:eastAsia="en-US"/>
        </w:rPr>
        <w:t>ην ευθύγραμμη διάδοση του φωτός και τη συμπεριφορά του όταν συναντά εμπόδια</w:t>
      </w:r>
    </w:p>
    <w:p w:rsidR="0076196D" w:rsidRPr="0076196D" w:rsidRDefault="0076196D" w:rsidP="0076196D">
      <w:pPr>
        <w:autoSpaceDE w:val="0"/>
        <w:autoSpaceDN w:val="0"/>
        <w:adjustRightInd w:val="0"/>
        <w:spacing w:after="0" w:line="240" w:lineRule="auto"/>
        <w:ind w:left="709"/>
        <w:rPr>
          <w:rFonts w:ascii="Calibri" w:eastAsia="Calibri" w:hAnsi="Calibri" w:cs="Calibri"/>
          <w:color w:val="000000"/>
          <w:sz w:val="20"/>
          <w:szCs w:val="20"/>
          <w:lang w:eastAsia="en-US"/>
        </w:rPr>
      </w:pPr>
      <w:r w:rsidRPr="0076196D">
        <w:rPr>
          <w:rFonts w:ascii="Calibri" w:eastAsia="Calibri" w:hAnsi="Calibri" w:cs="Calibri"/>
          <w:color w:val="000000"/>
          <w:sz w:val="20"/>
          <w:szCs w:val="20"/>
          <w:lang w:eastAsia="en-US"/>
        </w:rPr>
        <w:t>να</w:t>
      </w:r>
      <w:r>
        <w:rPr>
          <w:rFonts w:ascii="Calibri" w:eastAsia="Calibri" w:hAnsi="Calibri" w:cs="Calibri"/>
          <w:color w:val="000000"/>
          <w:sz w:val="20"/>
          <w:szCs w:val="20"/>
          <w:lang w:eastAsia="en-US"/>
        </w:rPr>
        <w:t xml:space="preserve"> ταξινομήσετε τα διάφορα σώματα σε κατηγορίες</w:t>
      </w:r>
      <w:r w:rsidRPr="0076196D">
        <w:rPr>
          <w:rFonts w:ascii="Calibri" w:eastAsia="Calibri" w:hAnsi="Calibri" w:cs="Calibri"/>
          <w:color w:val="000000"/>
          <w:sz w:val="20"/>
          <w:szCs w:val="20"/>
          <w:lang w:eastAsia="en-US"/>
        </w:rPr>
        <w:t>,</w:t>
      </w:r>
    </w:p>
    <w:p w:rsidR="0076196D" w:rsidRPr="0076196D" w:rsidRDefault="0076196D" w:rsidP="0076196D">
      <w:pPr>
        <w:autoSpaceDE w:val="0"/>
        <w:autoSpaceDN w:val="0"/>
        <w:adjustRightInd w:val="0"/>
        <w:spacing w:after="0" w:line="240" w:lineRule="auto"/>
        <w:ind w:left="709"/>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να χρησιμοποιήσετε το κατάλληλο υλικό ώστε να παρακάμψετε εμπόδια</w:t>
      </w:r>
      <w:r w:rsidRPr="0076196D">
        <w:rPr>
          <w:rFonts w:ascii="Calibri" w:eastAsia="Calibri" w:hAnsi="Calibri" w:cs="Calibri"/>
          <w:color w:val="000000"/>
          <w:sz w:val="20"/>
          <w:szCs w:val="20"/>
          <w:lang w:eastAsia="en-US"/>
        </w:rPr>
        <w:t>,</w:t>
      </w:r>
    </w:p>
    <w:p w:rsidR="0076196D" w:rsidRDefault="0076196D" w:rsidP="0076196D">
      <w:pPr>
        <w:autoSpaceDE w:val="0"/>
        <w:autoSpaceDN w:val="0"/>
        <w:adjustRightInd w:val="0"/>
        <w:spacing w:after="0" w:line="240" w:lineRule="auto"/>
        <w:ind w:left="709"/>
        <w:rPr>
          <w:rFonts w:ascii="Calibri" w:eastAsia="Calibri" w:hAnsi="Calibri" w:cs="Calibri"/>
          <w:color w:val="000000"/>
          <w:sz w:val="20"/>
          <w:szCs w:val="20"/>
          <w:lang w:eastAsia="en-US"/>
        </w:rPr>
      </w:pPr>
      <w:r w:rsidRPr="0076196D">
        <w:rPr>
          <w:rFonts w:ascii="Calibri" w:eastAsia="Calibri" w:hAnsi="Calibri" w:cs="Calibri"/>
          <w:color w:val="000000"/>
          <w:sz w:val="20"/>
          <w:szCs w:val="20"/>
          <w:lang w:eastAsia="en-US"/>
        </w:rPr>
        <w:t xml:space="preserve">να </w:t>
      </w:r>
      <w:r>
        <w:rPr>
          <w:rFonts w:ascii="Calibri" w:eastAsia="Calibri" w:hAnsi="Calibri" w:cs="Calibri"/>
          <w:color w:val="000000"/>
          <w:sz w:val="20"/>
          <w:szCs w:val="20"/>
          <w:lang w:eastAsia="en-US"/>
        </w:rPr>
        <w:t>ανακαλύψετε το νόμο που διέπει το φαινόμενο</w:t>
      </w:r>
      <w:r w:rsidR="00F322B7">
        <w:rPr>
          <w:rFonts w:ascii="Calibri" w:eastAsia="Calibri" w:hAnsi="Calibri" w:cs="Calibri"/>
          <w:color w:val="000000"/>
          <w:sz w:val="20"/>
          <w:szCs w:val="20"/>
          <w:lang w:eastAsia="en-US"/>
        </w:rPr>
        <w:t>,</w:t>
      </w:r>
    </w:p>
    <w:p w:rsidR="003F7D0B" w:rsidRPr="00F322B7" w:rsidRDefault="00F322B7" w:rsidP="00F322B7">
      <w:pPr>
        <w:autoSpaceDE w:val="0"/>
        <w:autoSpaceDN w:val="0"/>
        <w:adjustRightInd w:val="0"/>
        <w:spacing w:after="0" w:line="240" w:lineRule="auto"/>
        <w:ind w:left="709"/>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να αναζητήσετε εφαρμογές της γνώσης που θα αποκτήσετε στην καθημερινή σας ζωή.</w:t>
      </w:r>
    </w:p>
    <w:p w:rsidR="003F7D0B" w:rsidRDefault="003F7D0B" w:rsidP="003F7D0B">
      <w:pPr>
        <w:pStyle w:val="Default"/>
        <w:rPr>
          <w:sz w:val="44"/>
          <w:szCs w:val="44"/>
        </w:rPr>
      </w:pPr>
      <w:r>
        <w:t xml:space="preserve"> </w:t>
      </w:r>
      <w:r>
        <w:rPr>
          <w:sz w:val="44"/>
          <w:szCs w:val="44"/>
        </w:rPr>
        <w:t xml:space="preserve">Το φως χτυπάει πάνω στην ύλη </w:t>
      </w:r>
    </w:p>
    <w:p w:rsidR="00AF04C3" w:rsidRPr="00AF04C3" w:rsidRDefault="00AF04C3" w:rsidP="00AF04C3">
      <w:pPr>
        <w:autoSpaceDE w:val="0"/>
        <w:autoSpaceDN w:val="0"/>
        <w:adjustRightInd w:val="0"/>
        <w:spacing w:after="0" w:line="240" w:lineRule="auto"/>
        <w:rPr>
          <w:rFonts w:ascii="Calibri" w:hAnsi="Calibri" w:cs="Calibri"/>
          <w:color w:val="000000"/>
          <w:sz w:val="24"/>
          <w:szCs w:val="24"/>
        </w:rPr>
      </w:pPr>
    </w:p>
    <w:p w:rsidR="00AF04C3" w:rsidRPr="0076196D" w:rsidRDefault="00AF04C3" w:rsidP="00F74BBB">
      <w:pPr>
        <w:pStyle w:val="Default"/>
        <w:jc w:val="both"/>
        <w:rPr>
          <w:rFonts w:ascii="Calibri" w:hAnsi="Calibri" w:cs="Calibri"/>
          <w:i/>
          <w:sz w:val="20"/>
          <w:szCs w:val="20"/>
          <w:lang w:val="en-US"/>
        </w:rPr>
      </w:pPr>
      <w:r w:rsidRPr="00AF04C3">
        <w:rPr>
          <w:rFonts w:ascii="Calibri" w:hAnsi="Calibri" w:cs="Calibri"/>
        </w:rPr>
        <w:t xml:space="preserve"> </w:t>
      </w:r>
      <w:r w:rsidR="00F74BBB">
        <w:rPr>
          <w:rFonts w:ascii="Calibri" w:hAnsi="Calibri" w:cs="Calibri"/>
        </w:rPr>
        <w:t xml:space="preserve">  </w:t>
      </w:r>
      <w:r w:rsidRPr="0076196D">
        <w:rPr>
          <w:rFonts w:ascii="Calibri" w:hAnsi="Calibri" w:cs="Calibri"/>
          <w:i/>
          <w:sz w:val="20"/>
          <w:szCs w:val="20"/>
        </w:rPr>
        <w:t>Για πάνω από δύο χιλιάδες χρόνια, οι άνθρωποι χρησιμοποιούσαν το φως για να στέλνουν κ</w:t>
      </w:r>
      <w:r w:rsidR="00F74BBB" w:rsidRPr="0076196D">
        <w:rPr>
          <w:rFonts w:ascii="Calibri" w:hAnsi="Calibri" w:cs="Calibri"/>
          <w:i/>
          <w:sz w:val="20"/>
          <w:szCs w:val="20"/>
        </w:rPr>
        <w:t>α</w:t>
      </w:r>
      <w:r w:rsidRPr="0076196D">
        <w:rPr>
          <w:rFonts w:ascii="Calibri" w:hAnsi="Calibri" w:cs="Calibri"/>
          <w:i/>
          <w:sz w:val="20"/>
          <w:szCs w:val="20"/>
        </w:rPr>
        <w:t>ι να λαμβάνουν πληρ</w:t>
      </w:r>
      <w:r w:rsidR="00413C93" w:rsidRPr="0076196D">
        <w:rPr>
          <w:rFonts w:ascii="Calibri" w:hAnsi="Calibri" w:cs="Calibri"/>
          <w:i/>
          <w:sz w:val="20"/>
          <w:szCs w:val="20"/>
        </w:rPr>
        <w:t>οφορίες από μακρινές αποστάσεις</w:t>
      </w:r>
      <w:r w:rsidRPr="0076196D">
        <w:rPr>
          <w:rFonts w:ascii="Calibri" w:hAnsi="Calibri" w:cs="Calibri"/>
          <w:i/>
          <w:sz w:val="20"/>
          <w:szCs w:val="20"/>
        </w:rPr>
        <w:t xml:space="preserve">. Σήμερα, οι περισσότεροι από μας εξαρτόμαστε από τις οπτικές τηλεπικοινωνίες πολύ περισσότερο απ’ όσο φανταζόμαστε. </w:t>
      </w:r>
    </w:p>
    <w:p w:rsidR="003F7D0B" w:rsidRPr="0076196D" w:rsidRDefault="003F7D0B" w:rsidP="00F74BBB">
      <w:pPr>
        <w:pStyle w:val="Default"/>
        <w:jc w:val="both"/>
        <w:rPr>
          <w:rFonts w:ascii="Calibri" w:hAnsi="Calibri" w:cs="Calibri"/>
          <w:i/>
          <w:sz w:val="20"/>
          <w:szCs w:val="20"/>
        </w:rPr>
      </w:pPr>
      <w:r w:rsidRPr="0076196D">
        <w:rPr>
          <w:rFonts w:ascii="Calibri" w:hAnsi="Calibri" w:cs="Calibri"/>
          <w:i/>
          <w:sz w:val="20"/>
          <w:szCs w:val="20"/>
        </w:rPr>
        <w:t>Υπάρχει</w:t>
      </w:r>
      <w:r w:rsidR="00F74BBB" w:rsidRPr="0076196D">
        <w:rPr>
          <w:rFonts w:ascii="Calibri" w:hAnsi="Calibri" w:cs="Calibri"/>
          <w:i/>
          <w:sz w:val="20"/>
          <w:szCs w:val="20"/>
        </w:rPr>
        <w:t xml:space="preserve"> όμως</w:t>
      </w:r>
      <w:r w:rsidRPr="0076196D">
        <w:rPr>
          <w:rFonts w:ascii="Calibri" w:hAnsi="Calibri" w:cs="Calibri"/>
          <w:i/>
          <w:sz w:val="20"/>
          <w:szCs w:val="20"/>
        </w:rPr>
        <w:t xml:space="preserve"> ένα πρόβλημα όταν στέλνουμε φωτεινά σήματα σε μεγάλη απόσταση: αν βρεθεί ένα εμπόδιο στο δρόμο, το φως δε φτάνει στο προορισμό του. Αλλά, όπως συμβαίνει συχνά, μαζί με το πρόβλημα έρχεται και η λύση. Γνωρίζοντας πως συμπεριφέρεται το φως όταν πέφτει πάνω σε διάφορα είδη υλικών, μαθαίνουμε πώς να κατευθύνουμε τα φωτεινά σήματα ώστε να αποφεύγουν τα εμπόδια. </w:t>
      </w:r>
    </w:p>
    <w:p w:rsidR="00AF04C3" w:rsidRDefault="009E098F" w:rsidP="00AF04C3">
      <w:pPr>
        <w:pStyle w:val="Default"/>
        <w:rPr>
          <w:b/>
          <w:bCs/>
          <w:sz w:val="26"/>
          <w:szCs w:val="26"/>
        </w:rPr>
      </w:pPr>
      <w:r>
        <w:rPr>
          <w:b/>
          <w:bCs/>
          <w:noProof/>
          <w:sz w:val="26"/>
          <w:szCs w:val="26"/>
        </w:rPr>
        <w:drawing>
          <wp:anchor distT="0" distB="0" distL="114300" distR="114300" simplePos="0" relativeHeight="251659264" behindDoc="0" locked="0" layoutInCell="1" allowOverlap="1">
            <wp:simplePos x="0" y="0"/>
            <wp:positionH relativeFrom="column">
              <wp:posOffset>3193415</wp:posOffset>
            </wp:positionH>
            <wp:positionV relativeFrom="paragraph">
              <wp:posOffset>171450</wp:posOffset>
            </wp:positionV>
            <wp:extent cx="3209925" cy="2143125"/>
            <wp:effectExtent l="19050" t="0" r="9525" b="0"/>
            <wp:wrapThrough wrapText="bothSides">
              <wp:wrapPolygon edited="0">
                <wp:start x="-128" y="0"/>
                <wp:lineTo x="-128" y="21504"/>
                <wp:lineTo x="21664" y="21504"/>
                <wp:lineTo x="21664" y="0"/>
                <wp:lineTo x="-128" y="0"/>
              </wp:wrapPolygon>
            </wp:wrapThrough>
            <wp:docPr id="4" name="Εικόνα 1" descr="C:\Users\user\Desktop\foto 25-1-16\2-3-2016\DSC02237.JPG"/>
            <wp:cNvGraphicFramePr/>
            <a:graphic xmlns:a="http://schemas.openxmlformats.org/drawingml/2006/main">
              <a:graphicData uri="http://schemas.openxmlformats.org/drawingml/2006/picture">
                <pic:pic xmlns:pic="http://schemas.openxmlformats.org/drawingml/2006/picture">
                  <pic:nvPicPr>
                    <pic:cNvPr id="22530" name="Picture 2" descr="C:\Users\user\Desktop\foto 25-1-16\2-3-2016\DSC02237.JPG"/>
                    <pic:cNvPicPr>
                      <a:picLocks noChangeAspect="1" noChangeArrowheads="1"/>
                    </pic:cNvPicPr>
                  </pic:nvPicPr>
                  <pic:blipFill>
                    <a:blip r:embed="rId8" cstate="print">
                      <a:lum bright="20000"/>
                    </a:blip>
                    <a:srcRect l="8889" t="1481" r="2407" b="14815"/>
                    <a:stretch>
                      <a:fillRect/>
                    </a:stretch>
                  </pic:blipFill>
                  <pic:spPr bwMode="auto">
                    <a:xfrm>
                      <a:off x="0" y="0"/>
                      <a:ext cx="3209925" cy="2143125"/>
                    </a:xfrm>
                    <a:prstGeom prst="rect">
                      <a:avLst/>
                    </a:prstGeom>
                    <a:noFill/>
                  </pic:spPr>
                </pic:pic>
              </a:graphicData>
            </a:graphic>
          </wp:anchor>
        </w:drawing>
      </w:r>
    </w:p>
    <w:p w:rsidR="00AF04C3" w:rsidRPr="00F74BBB" w:rsidRDefault="00AF04C3" w:rsidP="00AF04C3">
      <w:pPr>
        <w:pStyle w:val="Default"/>
        <w:rPr>
          <w:rFonts w:asciiTheme="minorHAnsi" w:hAnsiTheme="minorHAnsi"/>
          <w:b/>
          <w:bCs/>
          <w:sz w:val="26"/>
          <w:szCs w:val="26"/>
        </w:rPr>
      </w:pPr>
      <w:r w:rsidRPr="00F74BBB">
        <w:rPr>
          <w:rFonts w:asciiTheme="minorHAnsi" w:hAnsiTheme="minorHAnsi"/>
          <w:b/>
          <w:bCs/>
          <w:sz w:val="26"/>
          <w:szCs w:val="26"/>
        </w:rPr>
        <w:t>Δραστηριότητα 1</w:t>
      </w:r>
    </w:p>
    <w:p w:rsidR="00AF04C3" w:rsidRPr="00860116" w:rsidRDefault="00AF04C3" w:rsidP="003F7D0B">
      <w:pPr>
        <w:pStyle w:val="Default"/>
        <w:rPr>
          <w:b/>
          <w:bCs/>
          <w:sz w:val="26"/>
          <w:szCs w:val="26"/>
        </w:rPr>
      </w:pPr>
    </w:p>
    <w:p w:rsidR="003F7D0B" w:rsidRPr="00F74BBB" w:rsidRDefault="003F7D0B" w:rsidP="003F7D0B">
      <w:pPr>
        <w:pStyle w:val="Default"/>
        <w:rPr>
          <w:rFonts w:asciiTheme="minorHAnsi" w:hAnsiTheme="minorHAnsi"/>
          <w:sz w:val="26"/>
          <w:szCs w:val="26"/>
        </w:rPr>
      </w:pPr>
      <w:r w:rsidRPr="00F74BBB">
        <w:rPr>
          <w:rFonts w:asciiTheme="minorHAnsi" w:hAnsiTheme="minorHAnsi"/>
          <w:b/>
          <w:bCs/>
          <w:sz w:val="26"/>
          <w:szCs w:val="26"/>
        </w:rPr>
        <w:t xml:space="preserve">Προετοιμασία: </w:t>
      </w:r>
    </w:p>
    <w:p w:rsidR="003F7D0B" w:rsidRPr="007E69D7" w:rsidRDefault="003F7D0B" w:rsidP="007E69D7">
      <w:pPr>
        <w:pStyle w:val="Default"/>
        <w:jc w:val="both"/>
        <w:rPr>
          <w:rFonts w:ascii="Calibri" w:hAnsi="Calibri" w:cs="Calibri"/>
          <w:sz w:val="20"/>
          <w:szCs w:val="20"/>
          <w:lang w:val="en-US"/>
        </w:rPr>
      </w:pPr>
      <w:r w:rsidRPr="007E69D7">
        <w:rPr>
          <w:rFonts w:ascii="Calibri" w:hAnsi="Calibri" w:cs="Calibri"/>
          <w:sz w:val="20"/>
          <w:szCs w:val="20"/>
        </w:rPr>
        <w:t>Κόψτε κατά μήκος των σημαδεμένων πλευρών του</w:t>
      </w:r>
      <w:r w:rsidR="009E098F">
        <w:rPr>
          <w:rFonts w:ascii="Calibri" w:hAnsi="Calibri" w:cs="Calibri"/>
          <w:sz w:val="20"/>
          <w:szCs w:val="20"/>
        </w:rPr>
        <w:t xml:space="preserve"> σχήματος που σας δίνεται</w:t>
      </w:r>
      <w:r w:rsidRPr="007E69D7">
        <w:rPr>
          <w:rFonts w:ascii="Calibri" w:hAnsi="Calibri" w:cs="Calibri"/>
          <w:sz w:val="20"/>
          <w:szCs w:val="20"/>
        </w:rPr>
        <w:t xml:space="preserve">. Αν διπλώσετε (fold here) κατά μήκος της διακοπτόμενης γραμμής, είναι πιο εύκολο να αποκόψετε τη γκρι περιοχή (cut out grey area)για να φτιάξετε μια σχισμή. Μετά διπλώστε (fold) κατά μήκος της πλευράς του παραλληλογράμμου που είναι δίπλα στο ημικύκλιο και ισιώστε τη μάσκα της σχισμής ώστε να σταθεί κάθετα, όπως στην εικόνα. </w:t>
      </w:r>
    </w:p>
    <w:p w:rsidR="00AF04C3" w:rsidRDefault="00AF04C3" w:rsidP="003F7D0B">
      <w:pPr>
        <w:pStyle w:val="Default"/>
        <w:rPr>
          <w:rFonts w:ascii="Calibri" w:hAnsi="Calibri" w:cs="Calibri"/>
          <w:sz w:val="22"/>
          <w:szCs w:val="22"/>
        </w:rPr>
      </w:pPr>
    </w:p>
    <w:p w:rsidR="007E69D7" w:rsidRPr="007E69D7" w:rsidRDefault="007E69D7" w:rsidP="003F7D0B">
      <w:pPr>
        <w:pStyle w:val="Default"/>
        <w:rPr>
          <w:rFonts w:ascii="Calibri" w:hAnsi="Calibri" w:cs="Calibri"/>
          <w:sz w:val="22"/>
          <w:szCs w:val="22"/>
        </w:rPr>
      </w:pPr>
    </w:p>
    <w:p w:rsidR="003F7D0B" w:rsidRDefault="003F7D0B" w:rsidP="00F74BBB">
      <w:pPr>
        <w:pStyle w:val="Default"/>
        <w:jc w:val="both"/>
        <w:rPr>
          <w:rFonts w:ascii="Calibri" w:hAnsi="Calibri" w:cs="Calibri"/>
          <w:sz w:val="22"/>
          <w:szCs w:val="22"/>
        </w:rPr>
      </w:pPr>
      <w:r>
        <w:rPr>
          <w:rFonts w:ascii="Calibri" w:hAnsi="Calibri" w:cs="Calibri"/>
          <w:b/>
          <w:bCs/>
          <w:sz w:val="28"/>
          <w:szCs w:val="28"/>
        </w:rPr>
        <w:t xml:space="preserve">1) </w:t>
      </w:r>
      <w:r w:rsidR="00860116">
        <w:rPr>
          <w:rFonts w:ascii="Calibri" w:hAnsi="Calibri" w:cs="Calibri"/>
          <w:sz w:val="22"/>
          <w:szCs w:val="22"/>
        </w:rPr>
        <w:t xml:space="preserve">Σας δίνονται </w:t>
      </w:r>
      <w:r w:rsidR="00511F1C">
        <w:rPr>
          <w:rFonts w:ascii="Calibri" w:hAnsi="Calibri" w:cs="Calibri"/>
          <w:sz w:val="22"/>
          <w:szCs w:val="22"/>
        </w:rPr>
        <w:t>αντικείμενα</w:t>
      </w:r>
      <w:r>
        <w:rPr>
          <w:rFonts w:ascii="Calibri" w:hAnsi="Calibri" w:cs="Calibri"/>
          <w:sz w:val="22"/>
          <w:szCs w:val="22"/>
        </w:rPr>
        <w:t xml:space="preserve"> με διαφορετικές, αλλά λιγότερο ή περισσότερο επ</w:t>
      </w:r>
      <w:r w:rsidR="00511F1C">
        <w:rPr>
          <w:rFonts w:ascii="Calibri" w:hAnsi="Calibri" w:cs="Calibri"/>
          <w:sz w:val="22"/>
          <w:szCs w:val="22"/>
        </w:rPr>
        <w:t>ίπεδες επιφάνειες. Κρατείστε τα</w:t>
      </w:r>
      <w:r>
        <w:rPr>
          <w:rFonts w:ascii="Calibri" w:hAnsi="Calibri" w:cs="Calibri"/>
          <w:sz w:val="22"/>
          <w:szCs w:val="22"/>
        </w:rPr>
        <w:t xml:space="preserve"> στη οριζόντια γραμμή, πάνω από το ημικύκλιο, και χρησιμοποιείστε το LED για </w:t>
      </w:r>
      <w:r>
        <w:rPr>
          <w:b/>
          <w:bCs/>
          <w:sz w:val="22"/>
          <w:szCs w:val="22"/>
        </w:rPr>
        <w:t xml:space="preserve">στείλετε φως πάνω τους </w:t>
      </w:r>
      <w:r>
        <w:rPr>
          <w:rFonts w:ascii="Calibri" w:hAnsi="Calibri" w:cs="Calibri"/>
          <w:sz w:val="22"/>
          <w:szCs w:val="22"/>
        </w:rPr>
        <w:t xml:space="preserve">μέσα από τη σχισμή. </w:t>
      </w:r>
      <w:r w:rsidR="00511F1C">
        <w:rPr>
          <w:rFonts w:ascii="Calibri" w:hAnsi="Calibri" w:cs="Calibri"/>
          <w:sz w:val="22"/>
          <w:szCs w:val="22"/>
        </w:rPr>
        <w:t xml:space="preserve">Στον πίνακα που ακολουθεί </w:t>
      </w:r>
      <w:r>
        <w:rPr>
          <w:rFonts w:ascii="Calibri" w:hAnsi="Calibri" w:cs="Calibri"/>
          <w:sz w:val="22"/>
          <w:szCs w:val="22"/>
        </w:rPr>
        <w:t>περιγράψτε την επιφάνειά τους μ</w:t>
      </w:r>
      <w:r w:rsidR="00511F1C">
        <w:rPr>
          <w:rFonts w:ascii="Calibri" w:hAnsi="Calibri" w:cs="Calibri"/>
          <w:sz w:val="22"/>
          <w:szCs w:val="22"/>
        </w:rPr>
        <w:t>ε λίγες λέξεις</w:t>
      </w:r>
      <w:r w:rsidR="00F74BBB">
        <w:rPr>
          <w:rStyle w:val="a6"/>
          <w:rFonts w:ascii="Calibri" w:hAnsi="Calibri" w:cs="Calibri"/>
          <w:sz w:val="22"/>
          <w:szCs w:val="22"/>
        </w:rPr>
        <w:footnoteReference w:id="1"/>
      </w:r>
      <w:r w:rsidR="00511F1C">
        <w:rPr>
          <w:rFonts w:ascii="Calibri" w:hAnsi="Calibri" w:cs="Calibri"/>
          <w:sz w:val="22"/>
          <w:szCs w:val="22"/>
        </w:rPr>
        <w:t>, και σημειώστε τι</w:t>
      </w:r>
      <w:r>
        <w:rPr>
          <w:rFonts w:ascii="Calibri" w:hAnsi="Calibri" w:cs="Calibri"/>
          <w:sz w:val="22"/>
          <w:szCs w:val="22"/>
        </w:rPr>
        <w:t xml:space="preserve"> παρατηρείτε από τις τρεις κατευθύνσεις παρατήρησης (που σημειώνονται στο σχήμα με ένα μάτι και έναν αριθμό). </w:t>
      </w:r>
    </w:p>
    <w:p w:rsidR="00511F1C" w:rsidRDefault="00511F1C" w:rsidP="003F7D0B">
      <w:pPr>
        <w:pStyle w:val="Default"/>
        <w:rPr>
          <w:rFonts w:ascii="Calibri" w:hAnsi="Calibri" w:cs="Calibri"/>
          <w:sz w:val="22"/>
          <w:szCs w:val="22"/>
        </w:rPr>
      </w:pPr>
    </w:p>
    <w:tbl>
      <w:tblPr>
        <w:tblStyle w:val="a4"/>
        <w:tblW w:w="9479" w:type="dxa"/>
        <w:tblInd w:w="574" w:type="dxa"/>
        <w:tblLook w:val="04A0"/>
      </w:tblPr>
      <w:tblGrid>
        <w:gridCol w:w="1519"/>
        <w:gridCol w:w="2410"/>
        <w:gridCol w:w="1850"/>
        <w:gridCol w:w="1850"/>
        <w:gridCol w:w="1850"/>
      </w:tblGrid>
      <w:tr w:rsidR="00511F1C" w:rsidRPr="007E69D7" w:rsidTr="007E69D7">
        <w:trPr>
          <w:trHeight w:val="479"/>
        </w:trPr>
        <w:tc>
          <w:tcPr>
            <w:tcW w:w="1519" w:type="dxa"/>
            <w:vAlign w:val="center"/>
          </w:tcPr>
          <w:p w:rsidR="00511F1C" w:rsidRPr="007E69D7" w:rsidRDefault="00511F1C" w:rsidP="007E69D7">
            <w:pPr>
              <w:jc w:val="center"/>
              <w:rPr>
                <w:rFonts w:ascii="Calibri" w:hAnsi="Calibri" w:cs="Calibri"/>
                <w:b/>
              </w:rPr>
            </w:pPr>
            <w:r w:rsidRPr="007E69D7">
              <w:rPr>
                <w:rFonts w:ascii="Calibri" w:hAnsi="Calibri" w:cs="Calibri"/>
                <w:b/>
              </w:rPr>
              <w:t>αντικείμενο</w:t>
            </w:r>
          </w:p>
        </w:tc>
        <w:tc>
          <w:tcPr>
            <w:tcW w:w="2410" w:type="dxa"/>
            <w:vAlign w:val="center"/>
          </w:tcPr>
          <w:p w:rsidR="00511F1C" w:rsidRPr="007E69D7" w:rsidRDefault="00511F1C" w:rsidP="007E69D7">
            <w:pPr>
              <w:jc w:val="center"/>
              <w:rPr>
                <w:rFonts w:ascii="Calibri" w:hAnsi="Calibri" w:cs="Calibri"/>
                <w:b/>
              </w:rPr>
            </w:pPr>
            <w:r w:rsidRPr="007E69D7">
              <w:rPr>
                <w:rFonts w:ascii="Calibri" w:hAnsi="Calibri" w:cs="Calibri"/>
                <w:b/>
              </w:rPr>
              <w:t>είδος επιφάνειας</w:t>
            </w:r>
          </w:p>
        </w:tc>
        <w:tc>
          <w:tcPr>
            <w:tcW w:w="1850" w:type="dxa"/>
            <w:vAlign w:val="center"/>
          </w:tcPr>
          <w:p w:rsidR="007E69D7" w:rsidRPr="007E69D7" w:rsidRDefault="00511F1C" w:rsidP="007E69D7">
            <w:pPr>
              <w:jc w:val="center"/>
              <w:rPr>
                <w:rFonts w:ascii="Calibri" w:hAnsi="Calibri" w:cs="Calibri"/>
                <w:b/>
              </w:rPr>
            </w:pPr>
            <w:r w:rsidRPr="007E69D7">
              <w:rPr>
                <w:rFonts w:ascii="Calibri" w:hAnsi="Calibri" w:cs="Calibri"/>
                <w:b/>
              </w:rPr>
              <w:t>παρατήρηση</w:t>
            </w:r>
          </w:p>
          <w:p w:rsidR="00511F1C" w:rsidRPr="0076196D" w:rsidRDefault="00511F1C" w:rsidP="007E69D7">
            <w:pPr>
              <w:jc w:val="center"/>
              <w:rPr>
                <w:rFonts w:ascii="Calibri" w:hAnsi="Calibri" w:cs="Calibri"/>
              </w:rPr>
            </w:pPr>
            <w:r w:rsidRPr="0076196D">
              <w:rPr>
                <w:rFonts w:ascii="Calibri" w:hAnsi="Calibri" w:cs="Calibri"/>
              </w:rPr>
              <w:t>από τη θέση 1</w:t>
            </w:r>
          </w:p>
        </w:tc>
        <w:tc>
          <w:tcPr>
            <w:tcW w:w="1850" w:type="dxa"/>
            <w:vAlign w:val="center"/>
          </w:tcPr>
          <w:p w:rsidR="007E69D7" w:rsidRPr="007E69D7" w:rsidRDefault="00511F1C" w:rsidP="007E69D7">
            <w:pPr>
              <w:jc w:val="center"/>
              <w:rPr>
                <w:rFonts w:ascii="Calibri" w:hAnsi="Calibri" w:cs="Calibri"/>
                <w:b/>
              </w:rPr>
            </w:pPr>
            <w:r w:rsidRPr="007E69D7">
              <w:rPr>
                <w:rFonts w:ascii="Calibri" w:hAnsi="Calibri" w:cs="Calibri"/>
                <w:b/>
              </w:rPr>
              <w:t>παρατήρηση</w:t>
            </w:r>
          </w:p>
          <w:p w:rsidR="00511F1C" w:rsidRPr="0076196D" w:rsidRDefault="00511F1C" w:rsidP="007E69D7">
            <w:pPr>
              <w:jc w:val="center"/>
              <w:rPr>
                <w:rFonts w:ascii="Calibri" w:hAnsi="Calibri" w:cs="Calibri"/>
                <w:lang w:val="en-US"/>
              </w:rPr>
            </w:pPr>
            <w:r w:rsidRPr="0076196D">
              <w:rPr>
                <w:rFonts w:ascii="Calibri" w:hAnsi="Calibri" w:cs="Calibri"/>
              </w:rPr>
              <w:t>από τη θέση 2</w:t>
            </w:r>
          </w:p>
        </w:tc>
        <w:tc>
          <w:tcPr>
            <w:tcW w:w="1850" w:type="dxa"/>
            <w:vAlign w:val="center"/>
          </w:tcPr>
          <w:p w:rsidR="007E69D7" w:rsidRPr="007E69D7" w:rsidRDefault="00511F1C" w:rsidP="007E69D7">
            <w:pPr>
              <w:jc w:val="center"/>
              <w:rPr>
                <w:rFonts w:ascii="Calibri" w:hAnsi="Calibri" w:cs="Calibri"/>
                <w:b/>
              </w:rPr>
            </w:pPr>
            <w:r w:rsidRPr="007E69D7">
              <w:rPr>
                <w:rFonts w:ascii="Calibri" w:hAnsi="Calibri" w:cs="Calibri"/>
                <w:b/>
              </w:rPr>
              <w:t>παρατήρηση</w:t>
            </w:r>
          </w:p>
          <w:p w:rsidR="00511F1C" w:rsidRPr="0076196D" w:rsidRDefault="00511F1C" w:rsidP="007E69D7">
            <w:pPr>
              <w:jc w:val="center"/>
              <w:rPr>
                <w:rFonts w:ascii="Calibri" w:hAnsi="Calibri" w:cs="Calibri"/>
                <w:lang w:val="en-US"/>
              </w:rPr>
            </w:pPr>
            <w:r w:rsidRPr="0076196D">
              <w:rPr>
                <w:rFonts w:ascii="Calibri" w:hAnsi="Calibri" w:cs="Calibri"/>
              </w:rPr>
              <w:t>από τη θέση 3</w:t>
            </w:r>
          </w:p>
        </w:tc>
      </w:tr>
      <w:tr w:rsidR="00511F1C" w:rsidTr="007E69D7">
        <w:trPr>
          <w:trHeight w:val="507"/>
        </w:trPr>
        <w:tc>
          <w:tcPr>
            <w:tcW w:w="1519" w:type="dxa"/>
            <w:vAlign w:val="center"/>
          </w:tcPr>
          <w:p w:rsidR="00511F1C" w:rsidRPr="00511F1C" w:rsidRDefault="00511F1C" w:rsidP="007E69D7">
            <w:pPr>
              <w:rPr>
                <w:rFonts w:ascii="Calibri" w:hAnsi="Calibri" w:cs="Calibri"/>
              </w:rPr>
            </w:pPr>
            <w:r>
              <w:rPr>
                <w:rFonts w:ascii="Calibri" w:hAnsi="Calibri" w:cs="Calibri"/>
              </w:rPr>
              <w:t>χαρτόνι</w:t>
            </w:r>
          </w:p>
        </w:tc>
        <w:tc>
          <w:tcPr>
            <w:tcW w:w="2410" w:type="dxa"/>
          </w:tcPr>
          <w:p w:rsidR="00511F1C" w:rsidRDefault="00511F1C" w:rsidP="003F7D0B">
            <w:pPr>
              <w:rPr>
                <w:rFonts w:ascii="Calibri" w:hAnsi="Calibri" w:cs="Calibri"/>
                <w:lang w:val="en-US"/>
              </w:rPr>
            </w:pPr>
          </w:p>
        </w:tc>
        <w:tc>
          <w:tcPr>
            <w:tcW w:w="1850" w:type="dxa"/>
          </w:tcPr>
          <w:p w:rsidR="00511F1C" w:rsidRDefault="00511F1C" w:rsidP="003F7D0B">
            <w:pPr>
              <w:rPr>
                <w:rFonts w:ascii="Calibri" w:hAnsi="Calibri" w:cs="Calibri"/>
                <w:lang w:val="en-US"/>
              </w:rPr>
            </w:pPr>
          </w:p>
        </w:tc>
        <w:tc>
          <w:tcPr>
            <w:tcW w:w="1850" w:type="dxa"/>
          </w:tcPr>
          <w:p w:rsidR="00511F1C" w:rsidRDefault="00511F1C" w:rsidP="003F7D0B">
            <w:pPr>
              <w:rPr>
                <w:rFonts w:ascii="Calibri" w:hAnsi="Calibri" w:cs="Calibri"/>
                <w:lang w:val="en-US"/>
              </w:rPr>
            </w:pPr>
          </w:p>
        </w:tc>
        <w:tc>
          <w:tcPr>
            <w:tcW w:w="1850" w:type="dxa"/>
          </w:tcPr>
          <w:p w:rsidR="00511F1C" w:rsidRDefault="00511F1C" w:rsidP="003F7D0B">
            <w:pPr>
              <w:rPr>
                <w:rFonts w:ascii="Calibri" w:hAnsi="Calibri" w:cs="Calibri"/>
                <w:lang w:val="en-US"/>
              </w:rPr>
            </w:pPr>
          </w:p>
        </w:tc>
      </w:tr>
      <w:tr w:rsidR="00511F1C" w:rsidTr="007E69D7">
        <w:trPr>
          <w:trHeight w:val="507"/>
        </w:trPr>
        <w:tc>
          <w:tcPr>
            <w:tcW w:w="1519" w:type="dxa"/>
            <w:vAlign w:val="center"/>
          </w:tcPr>
          <w:p w:rsidR="00511F1C" w:rsidRPr="00511F1C" w:rsidRDefault="00511F1C" w:rsidP="007E69D7">
            <w:pPr>
              <w:rPr>
                <w:rFonts w:ascii="Calibri" w:hAnsi="Calibri" w:cs="Calibri"/>
              </w:rPr>
            </w:pPr>
            <w:r>
              <w:rPr>
                <w:rFonts w:ascii="Calibri" w:hAnsi="Calibri" w:cs="Calibri"/>
              </w:rPr>
              <w:t>καθρέφτης</w:t>
            </w:r>
          </w:p>
        </w:tc>
        <w:tc>
          <w:tcPr>
            <w:tcW w:w="2410" w:type="dxa"/>
          </w:tcPr>
          <w:p w:rsidR="00511F1C" w:rsidRDefault="00511F1C" w:rsidP="003F7D0B">
            <w:pPr>
              <w:rPr>
                <w:rFonts w:ascii="Calibri" w:hAnsi="Calibri" w:cs="Calibri"/>
                <w:lang w:val="en-US"/>
              </w:rPr>
            </w:pPr>
          </w:p>
        </w:tc>
        <w:tc>
          <w:tcPr>
            <w:tcW w:w="1850" w:type="dxa"/>
          </w:tcPr>
          <w:p w:rsidR="00511F1C" w:rsidRDefault="00511F1C" w:rsidP="003F7D0B">
            <w:pPr>
              <w:rPr>
                <w:rFonts w:ascii="Calibri" w:hAnsi="Calibri" w:cs="Calibri"/>
                <w:lang w:val="en-US"/>
              </w:rPr>
            </w:pPr>
          </w:p>
        </w:tc>
        <w:tc>
          <w:tcPr>
            <w:tcW w:w="1850" w:type="dxa"/>
          </w:tcPr>
          <w:p w:rsidR="00511F1C" w:rsidRDefault="00511F1C" w:rsidP="003F7D0B">
            <w:pPr>
              <w:rPr>
                <w:rFonts w:ascii="Calibri" w:hAnsi="Calibri" w:cs="Calibri"/>
                <w:lang w:val="en-US"/>
              </w:rPr>
            </w:pPr>
          </w:p>
        </w:tc>
        <w:tc>
          <w:tcPr>
            <w:tcW w:w="1850" w:type="dxa"/>
          </w:tcPr>
          <w:p w:rsidR="00511F1C" w:rsidRDefault="00511F1C" w:rsidP="003F7D0B">
            <w:pPr>
              <w:rPr>
                <w:rFonts w:ascii="Calibri" w:hAnsi="Calibri" w:cs="Calibri"/>
                <w:lang w:val="en-US"/>
              </w:rPr>
            </w:pPr>
          </w:p>
        </w:tc>
      </w:tr>
      <w:tr w:rsidR="00511F1C" w:rsidTr="007E69D7">
        <w:trPr>
          <w:trHeight w:val="479"/>
        </w:trPr>
        <w:tc>
          <w:tcPr>
            <w:tcW w:w="1519" w:type="dxa"/>
            <w:vAlign w:val="center"/>
          </w:tcPr>
          <w:p w:rsidR="00511F1C" w:rsidRPr="00511F1C" w:rsidRDefault="00511F1C" w:rsidP="007E69D7">
            <w:pPr>
              <w:rPr>
                <w:rFonts w:ascii="Calibri" w:hAnsi="Calibri" w:cs="Calibri"/>
              </w:rPr>
            </w:pPr>
            <w:r>
              <w:rPr>
                <w:rFonts w:ascii="Calibri" w:hAnsi="Calibri" w:cs="Calibri"/>
              </w:rPr>
              <w:t>γυαλί</w:t>
            </w:r>
          </w:p>
        </w:tc>
        <w:tc>
          <w:tcPr>
            <w:tcW w:w="2410" w:type="dxa"/>
          </w:tcPr>
          <w:p w:rsidR="00511F1C" w:rsidRDefault="00511F1C" w:rsidP="003F7D0B">
            <w:pPr>
              <w:rPr>
                <w:rFonts w:ascii="Calibri" w:hAnsi="Calibri" w:cs="Calibri"/>
                <w:lang w:val="en-US"/>
              </w:rPr>
            </w:pPr>
          </w:p>
        </w:tc>
        <w:tc>
          <w:tcPr>
            <w:tcW w:w="1850" w:type="dxa"/>
          </w:tcPr>
          <w:p w:rsidR="00511F1C" w:rsidRDefault="00511F1C" w:rsidP="003F7D0B">
            <w:pPr>
              <w:rPr>
                <w:rFonts w:ascii="Calibri" w:hAnsi="Calibri" w:cs="Calibri"/>
                <w:lang w:val="en-US"/>
              </w:rPr>
            </w:pPr>
          </w:p>
        </w:tc>
        <w:tc>
          <w:tcPr>
            <w:tcW w:w="1850" w:type="dxa"/>
          </w:tcPr>
          <w:p w:rsidR="00511F1C" w:rsidRDefault="00511F1C" w:rsidP="003F7D0B">
            <w:pPr>
              <w:rPr>
                <w:rFonts w:ascii="Calibri" w:hAnsi="Calibri" w:cs="Calibri"/>
                <w:lang w:val="en-US"/>
              </w:rPr>
            </w:pPr>
          </w:p>
        </w:tc>
        <w:tc>
          <w:tcPr>
            <w:tcW w:w="1850" w:type="dxa"/>
          </w:tcPr>
          <w:p w:rsidR="00511F1C" w:rsidRDefault="00511F1C" w:rsidP="003F7D0B">
            <w:pPr>
              <w:rPr>
                <w:rFonts w:ascii="Calibri" w:hAnsi="Calibri" w:cs="Calibri"/>
                <w:lang w:val="en-US"/>
              </w:rPr>
            </w:pPr>
          </w:p>
        </w:tc>
      </w:tr>
      <w:tr w:rsidR="00511F1C" w:rsidTr="007E69D7">
        <w:trPr>
          <w:trHeight w:val="507"/>
        </w:trPr>
        <w:tc>
          <w:tcPr>
            <w:tcW w:w="1519" w:type="dxa"/>
            <w:vAlign w:val="center"/>
          </w:tcPr>
          <w:p w:rsidR="00511F1C" w:rsidRPr="007E69D7" w:rsidRDefault="007E69D7" w:rsidP="007E69D7">
            <w:pPr>
              <w:rPr>
                <w:rFonts w:ascii="Calibri" w:hAnsi="Calibri" w:cs="Calibri"/>
              </w:rPr>
            </w:pPr>
            <w:r>
              <w:rPr>
                <w:rFonts w:ascii="Calibri" w:hAnsi="Calibri" w:cs="Calibri"/>
              </w:rPr>
              <w:t>φελιζόλ</w:t>
            </w:r>
          </w:p>
        </w:tc>
        <w:tc>
          <w:tcPr>
            <w:tcW w:w="2410" w:type="dxa"/>
          </w:tcPr>
          <w:p w:rsidR="00511F1C" w:rsidRDefault="00511F1C" w:rsidP="003F7D0B">
            <w:pPr>
              <w:rPr>
                <w:rFonts w:ascii="Calibri" w:hAnsi="Calibri" w:cs="Calibri"/>
                <w:lang w:val="en-US"/>
              </w:rPr>
            </w:pPr>
          </w:p>
        </w:tc>
        <w:tc>
          <w:tcPr>
            <w:tcW w:w="1850" w:type="dxa"/>
          </w:tcPr>
          <w:p w:rsidR="00511F1C" w:rsidRDefault="00511F1C" w:rsidP="003F7D0B">
            <w:pPr>
              <w:rPr>
                <w:rFonts w:ascii="Calibri" w:hAnsi="Calibri" w:cs="Calibri"/>
                <w:lang w:val="en-US"/>
              </w:rPr>
            </w:pPr>
          </w:p>
        </w:tc>
        <w:tc>
          <w:tcPr>
            <w:tcW w:w="1850" w:type="dxa"/>
          </w:tcPr>
          <w:p w:rsidR="00511F1C" w:rsidRDefault="00511F1C" w:rsidP="003F7D0B">
            <w:pPr>
              <w:rPr>
                <w:rFonts w:ascii="Calibri" w:hAnsi="Calibri" w:cs="Calibri"/>
                <w:lang w:val="en-US"/>
              </w:rPr>
            </w:pPr>
          </w:p>
        </w:tc>
        <w:tc>
          <w:tcPr>
            <w:tcW w:w="1850" w:type="dxa"/>
          </w:tcPr>
          <w:p w:rsidR="00511F1C" w:rsidRDefault="00511F1C" w:rsidP="003F7D0B">
            <w:pPr>
              <w:rPr>
                <w:rFonts w:ascii="Calibri" w:hAnsi="Calibri" w:cs="Calibri"/>
                <w:lang w:val="en-US"/>
              </w:rPr>
            </w:pPr>
          </w:p>
        </w:tc>
      </w:tr>
      <w:tr w:rsidR="00511F1C" w:rsidTr="007E69D7">
        <w:trPr>
          <w:trHeight w:val="507"/>
        </w:trPr>
        <w:tc>
          <w:tcPr>
            <w:tcW w:w="1519" w:type="dxa"/>
            <w:vAlign w:val="center"/>
          </w:tcPr>
          <w:p w:rsidR="00511F1C" w:rsidRPr="007E69D7" w:rsidRDefault="007E69D7" w:rsidP="007E69D7">
            <w:pPr>
              <w:rPr>
                <w:rFonts w:ascii="Calibri" w:hAnsi="Calibri" w:cs="Calibri"/>
              </w:rPr>
            </w:pPr>
            <w:r>
              <w:rPr>
                <w:rFonts w:ascii="Calibri" w:hAnsi="Calibri" w:cs="Calibri"/>
              </w:rPr>
              <w:t>ξύλο</w:t>
            </w:r>
          </w:p>
        </w:tc>
        <w:tc>
          <w:tcPr>
            <w:tcW w:w="2410" w:type="dxa"/>
          </w:tcPr>
          <w:p w:rsidR="00511F1C" w:rsidRDefault="00511F1C" w:rsidP="003F7D0B">
            <w:pPr>
              <w:rPr>
                <w:rFonts w:ascii="Calibri" w:hAnsi="Calibri" w:cs="Calibri"/>
                <w:lang w:val="en-US"/>
              </w:rPr>
            </w:pPr>
          </w:p>
        </w:tc>
        <w:tc>
          <w:tcPr>
            <w:tcW w:w="1850" w:type="dxa"/>
          </w:tcPr>
          <w:p w:rsidR="00511F1C" w:rsidRDefault="00511F1C" w:rsidP="003F7D0B">
            <w:pPr>
              <w:rPr>
                <w:rFonts w:ascii="Calibri" w:hAnsi="Calibri" w:cs="Calibri"/>
                <w:lang w:val="en-US"/>
              </w:rPr>
            </w:pPr>
          </w:p>
        </w:tc>
        <w:tc>
          <w:tcPr>
            <w:tcW w:w="1850" w:type="dxa"/>
          </w:tcPr>
          <w:p w:rsidR="00511F1C" w:rsidRDefault="00511F1C" w:rsidP="003F7D0B">
            <w:pPr>
              <w:rPr>
                <w:rFonts w:ascii="Calibri" w:hAnsi="Calibri" w:cs="Calibri"/>
                <w:lang w:val="en-US"/>
              </w:rPr>
            </w:pPr>
          </w:p>
        </w:tc>
        <w:tc>
          <w:tcPr>
            <w:tcW w:w="1850" w:type="dxa"/>
          </w:tcPr>
          <w:p w:rsidR="00511F1C" w:rsidRDefault="00511F1C" w:rsidP="003F7D0B">
            <w:pPr>
              <w:rPr>
                <w:rFonts w:ascii="Calibri" w:hAnsi="Calibri" w:cs="Calibri"/>
                <w:lang w:val="en-US"/>
              </w:rPr>
            </w:pPr>
          </w:p>
        </w:tc>
      </w:tr>
      <w:tr w:rsidR="00511F1C" w:rsidTr="007E69D7">
        <w:trPr>
          <w:trHeight w:val="507"/>
        </w:trPr>
        <w:tc>
          <w:tcPr>
            <w:tcW w:w="1519" w:type="dxa"/>
            <w:vAlign w:val="center"/>
          </w:tcPr>
          <w:p w:rsidR="00511F1C" w:rsidRPr="007E69D7" w:rsidRDefault="007E69D7" w:rsidP="007E69D7">
            <w:pPr>
              <w:rPr>
                <w:rFonts w:ascii="Calibri" w:hAnsi="Calibri" w:cs="Calibri"/>
              </w:rPr>
            </w:pPr>
            <w:r>
              <w:rPr>
                <w:rFonts w:ascii="Calibri" w:hAnsi="Calibri" w:cs="Calibri"/>
              </w:rPr>
              <w:t>πλαστικό</w:t>
            </w:r>
          </w:p>
        </w:tc>
        <w:tc>
          <w:tcPr>
            <w:tcW w:w="2410" w:type="dxa"/>
          </w:tcPr>
          <w:p w:rsidR="00511F1C" w:rsidRDefault="00511F1C" w:rsidP="003F7D0B">
            <w:pPr>
              <w:rPr>
                <w:rFonts w:ascii="Calibri" w:hAnsi="Calibri" w:cs="Calibri"/>
                <w:lang w:val="en-US"/>
              </w:rPr>
            </w:pPr>
          </w:p>
        </w:tc>
        <w:tc>
          <w:tcPr>
            <w:tcW w:w="1850" w:type="dxa"/>
          </w:tcPr>
          <w:p w:rsidR="00511F1C" w:rsidRDefault="00511F1C" w:rsidP="003F7D0B">
            <w:pPr>
              <w:rPr>
                <w:rFonts w:ascii="Calibri" w:hAnsi="Calibri" w:cs="Calibri"/>
                <w:lang w:val="en-US"/>
              </w:rPr>
            </w:pPr>
          </w:p>
        </w:tc>
        <w:tc>
          <w:tcPr>
            <w:tcW w:w="1850" w:type="dxa"/>
          </w:tcPr>
          <w:p w:rsidR="00511F1C" w:rsidRDefault="00511F1C" w:rsidP="003F7D0B">
            <w:pPr>
              <w:rPr>
                <w:rFonts w:ascii="Calibri" w:hAnsi="Calibri" w:cs="Calibri"/>
                <w:lang w:val="en-US"/>
              </w:rPr>
            </w:pPr>
          </w:p>
        </w:tc>
        <w:tc>
          <w:tcPr>
            <w:tcW w:w="1850" w:type="dxa"/>
          </w:tcPr>
          <w:p w:rsidR="00511F1C" w:rsidRDefault="00511F1C" w:rsidP="003F7D0B">
            <w:pPr>
              <w:rPr>
                <w:rFonts w:ascii="Calibri" w:hAnsi="Calibri" w:cs="Calibri"/>
                <w:lang w:val="en-US"/>
              </w:rPr>
            </w:pPr>
          </w:p>
        </w:tc>
      </w:tr>
    </w:tbl>
    <w:p w:rsidR="007247EB" w:rsidRPr="007E69D7" w:rsidRDefault="007E69D7" w:rsidP="003F7D0B">
      <w:pPr>
        <w:rPr>
          <w:rFonts w:ascii="Calibri" w:hAnsi="Calibri" w:cs="Calibri"/>
        </w:rPr>
      </w:pPr>
      <w:r>
        <w:rPr>
          <w:b/>
          <w:bCs/>
          <w:sz w:val="28"/>
          <w:szCs w:val="28"/>
        </w:rPr>
        <w:t xml:space="preserve">2) </w:t>
      </w:r>
      <w:r>
        <w:t xml:space="preserve">Μπορείτε να ταξινομήσετε τις επιφάνειες σε ομάδες ή </w:t>
      </w:r>
      <w:r>
        <w:rPr>
          <w:b/>
          <w:bCs/>
        </w:rPr>
        <w:t>κατηγορίες</w:t>
      </w:r>
      <w:r>
        <w:t>; Τι συμβαίνει τυπικά στο φως όταν πέσει πάνω τους;</w:t>
      </w:r>
    </w:p>
    <w:p w:rsidR="009C3186" w:rsidRPr="0076196D" w:rsidRDefault="007E69D7" w:rsidP="0076196D">
      <w:pPr>
        <w:rPr>
          <w:rFonts w:ascii="Cambria" w:hAnsi="Cambria" w:cs="Cambria"/>
          <w:b/>
          <w:bCs/>
          <w:color w:val="000000"/>
          <w:sz w:val="26"/>
          <w:szCs w:val="26"/>
        </w:rPr>
      </w:pPr>
      <w:r>
        <w:rPr>
          <w:b/>
          <w:bCs/>
          <w:sz w:val="26"/>
          <w:szCs w:val="26"/>
        </w:rPr>
        <w:br w:type="page"/>
      </w:r>
      <w:r>
        <w:rPr>
          <w:b/>
          <w:bCs/>
          <w:sz w:val="26"/>
          <w:szCs w:val="26"/>
        </w:rPr>
        <w:lastRenderedPageBreak/>
        <w:t>Δραστηριότητα 2</w:t>
      </w:r>
    </w:p>
    <w:p w:rsidR="00410FFA" w:rsidRDefault="009C3186" w:rsidP="009C3186">
      <w:pPr>
        <w:jc w:val="both"/>
      </w:pPr>
      <w:r w:rsidRPr="00F74BBB">
        <w:rPr>
          <w:b/>
          <w:sz w:val="28"/>
          <w:szCs w:val="28"/>
        </w:rPr>
        <w:t>1)</w:t>
      </w:r>
      <w:r>
        <w:t>Ν</w:t>
      </w:r>
      <w:r w:rsidR="007E69D7">
        <w:t xml:space="preserve">α σκεφτείτε έναν τρόπο </w:t>
      </w:r>
      <w:r w:rsidR="007E69D7">
        <w:rPr>
          <w:b/>
          <w:bCs/>
        </w:rPr>
        <w:t xml:space="preserve">χρήσης της γνώσης </w:t>
      </w:r>
      <w:r w:rsidR="007E69D7">
        <w:t>που μόλις αποκτήσατε για να στέλνετε φωτεινά σήματα παρακάμπτοντας εμπόδια; Ας πούμε, ότι υπήρχε ένας μεγάλος βράχος ανάμεσα σε δύο χωριά. Τι είδους επιφάνεια θα χρειαζόσασταν, και τι θα κάνατε για να στείλετε τα φωτεινά σήματα από το ένα χωριό στο άλλο, παρακάμπτοντας το βράχο;</w:t>
      </w:r>
    </w:p>
    <w:p w:rsidR="00F74BBB" w:rsidRDefault="00F74BBB" w:rsidP="009C3186">
      <w:pPr>
        <w:jc w:val="both"/>
      </w:pPr>
    </w:p>
    <w:p w:rsidR="00F74BBB" w:rsidRDefault="00F74BBB" w:rsidP="009C3186">
      <w:pPr>
        <w:jc w:val="both"/>
      </w:pPr>
    </w:p>
    <w:p w:rsidR="00F74BBB" w:rsidRDefault="00F74BBB" w:rsidP="009C3186">
      <w:pPr>
        <w:jc w:val="both"/>
      </w:pPr>
    </w:p>
    <w:p w:rsidR="00F74BBB" w:rsidRDefault="00F74BBB" w:rsidP="009C3186">
      <w:pPr>
        <w:jc w:val="both"/>
      </w:pPr>
    </w:p>
    <w:p w:rsidR="00F74BBB" w:rsidRDefault="00F74BBB" w:rsidP="009C3186">
      <w:pPr>
        <w:jc w:val="both"/>
      </w:pPr>
    </w:p>
    <w:p w:rsidR="00F74BBB" w:rsidRPr="007E69D7" w:rsidRDefault="00F74BBB" w:rsidP="009C3186">
      <w:pPr>
        <w:jc w:val="both"/>
      </w:pPr>
    </w:p>
    <w:p w:rsidR="00410FFA" w:rsidRDefault="009C3186" w:rsidP="00410FFA">
      <w:r w:rsidRPr="00F74BBB">
        <w:rPr>
          <w:b/>
          <w:sz w:val="28"/>
          <w:szCs w:val="28"/>
        </w:rPr>
        <w:t>2)</w:t>
      </w:r>
      <w:r>
        <w:t xml:space="preserve"> Πραγματοποιείστε το σχεδιασμό σας  χρησιμοποιώντας σαν βράχο μια από τις τσάντες σας  πάνω στο θρανίο!</w:t>
      </w:r>
    </w:p>
    <w:p w:rsidR="00413C93" w:rsidRDefault="00413C93" w:rsidP="00413C93">
      <w:pPr>
        <w:pStyle w:val="Default"/>
        <w:rPr>
          <w:b/>
          <w:bCs/>
          <w:sz w:val="26"/>
          <w:szCs w:val="26"/>
          <w:lang w:val="en-US"/>
        </w:rPr>
      </w:pPr>
    </w:p>
    <w:p w:rsidR="00413C93" w:rsidRDefault="00413C93" w:rsidP="00413C93">
      <w:pPr>
        <w:pStyle w:val="Default"/>
        <w:rPr>
          <w:b/>
          <w:bCs/>
          <w:sz w:val="26"/>
          <w:szCs w:val="26"/>
          <w:lang w:val="en-US"/>
        </w:rPr>
      </w:pPr>
    </w:p>
    <w:p w:rsidR="00413C93" w:rsidRDefault="00413C93" w:rsidP="00413C93">
      <w:pPr>
        <w:pStyle w:val="Default"/>
        <w:rPr>
          <w:b/>
          <w:bCs/>
          <w:sz w:val="26"/>
          <w:szCs w:val="26"/>
          <w:lang w:val="en-US"/>
        </w:rPr>
      </w:pPr>
    </w:p>
    <w:p w:rsidR="00413C93" w:rsidRDefault="00413C93" w:rsidP="00413C93">
      <w:pPr>
        <w:pStyle w:val="Default"/>
        <w:rPr>
          <w:b/>
          <w:bCs/>
          <w:sz w:val="26"/>
          <w:szCs w:val="26"/>
          <w:lang w:val="en-US"/>
        </w:rPr>
      </w:pPr>
    </w:p>
    <w:p w:rsidR="00413C93" w:rsidRDefault="00413C93" w:rsidP="00413C93">
      <w:pPr>
        <w:pStyle w:val="Default"/>
        <w:rPr>
          <w:b/>
          <w:bCs/>
          <w:sz w:val="26"/>
          <w:szCs w:val="26"/>
          <w:lang w:val="en-US"/>
        </w:rPr>
      </w:pPr>
    </w:p>
    <w:p w:rsidR="00413C93" w:rsidRDefault="00413C93" w:rsidP="00413C93">
      <w:pPr>
        <w:pStyle w:val="Default"/>
        <w:rPr>
          <w:b/>
          <w:bCs/>
          <w:sz w:val="26"/>
          <w:szCs w:val="26"/>
          <w:lang w:val="en-US"/>
        </w:rPr>
      </w:pPr>
    </w:p>
    <w:p w:rsidR="00413C93" w:rsidRDefault="00413C93" w:rsidP="00413C93">
      <w:pPr>
        <w:pStyle w:val="Default"/>
        <w:rPr>
          <w:b/>
          <w:bCs/>
          <w:sz w:val="26"/>
          <w:szCs w:val="26"/>
          <w:lang w:val="en-US"/>
        </w:rPr>
      </w:pPr>
    </w:p>
    <w:p w:rsidR="00413C93" w:rsidRDefault="00413C93" w:rsidP="00413C93">
      <w:pPr>
        <w:pStyle w:val="Default"/>
        <w:rPr>
          <w:b/>
          <w:bCs/>
          <w:sz w:val="26"/>
          <w:szCs w:val="26"/>
          <w:lang w:val="en-US"/>
        </w:rPr>
      </w:pPr>
    </w:p>
    <w:p w:rsidR="00413C93" w:rsidRDefault="00413C93" w:rsidP="00413C93">
      <w:pPr>
        <w:pStyle w:val="Default"/>
        <w:rPr>
          <w:b/>
          <w:bCs/>
          <w:sz w:val="26"/>
          <w:szCs w:val="26"/>
          <w:lang w:val="en-US"/>
        </w:rPr>
      </w:pPr>
    </w:p>
    <w:p w:rsidR="00413C93" w:rsidRDefault="00413C93" w:rsidP="00413C93">
      <w:pPr>
        <w:pStyle w:val="Default"/>
        <w:rPr>
          <w:b/>
          <w:bCs/>
          <w:sz w:val="26"/>
          <w:szCs w:val="26"/>
          <w:lang w:val="en-US"/>
        </w:rPr>
      </w:pPr>
    </w:p>
    <w:p w:rsidR="00413C93" w:rsidRDefault="00413C93" w:rsidP="00413C93">
      <w:pPr>
        <w:pStyle w:val="Default"/>
        <w:rPr>
          <w:b/>
          <w:bCs/>
          <w:sz w:val="26"/>
          <w:szCs w:val="26"/>
          <w:lang w:val="en-US"/>
        </w:rPr>
      </w:pPr>
    </w:p>
    <w:p w:rsidR="00413C93" w:rsidRDefault="00413C93" w:rsidP="00413C93">
      <w:pPr>
        <w:pStyle w:val="Default"/>
        <w:rPr>
          <w:b/>
          <w:bCs/>
          <w:sz w:val="26"/>
          <w:szCs w:val="26"/>
          <w:lang w:val="en-US"/>
        </w:rPr>
      </w:pPr>
    </w:p>
    <w:p w:rsidR="00413C93" w:rsidRDefault="00413C93" w:rsidP="00413C93">
      <w:pPr>
        <w:pStyle w:val="Default"/>
        <w:rPr>
          <w:b/>
          <w:bCs/>
          <w:sz w:val="26"/>
          <w:szCs w:val="26"/>
          <w:lang w:val="en-US"/>
        </w:rPr>
      </w:pPr>
    </w:p>
    <w:p w:rsidR="00413C93" w:rsidRDefault="00413C93" w:rsidP="00413C93">
      <w:pPr>
        <w:pStyle w:val="Default"/>
        <w:rPr>
          <w:b/>
          <w:bCs/>
          <w:sz w:val="26"/>
          <w:szCs w:val="26"/>
          <w:lang w:val="en-US"/>
        </w:rPr>
      </w:pPr>
    </w:p>
    <w:p w:rsidR="00413C93" w:rsidRDefault="00413C93" w:rsidP="00413C93">
      <w:pPr>
        <w:pStyle w:val="Default"/>
        <w:rPr>
          <w:b/>
          <w:bCs/>
          <w:sz w:val="26"/>
          <w:szCs w:val="26"/>
          <w:lang w:val="en-US"/>
        </w:rPr>
      </w:pPr>
    </w:p>
    <w:p w:rsidR="00413C93" w:rsidRDefault="00413C93" w:rsidP="00413C93">
      <w:pPr>
        <w:pStyle w:val="Default"/>
        <w:rPr>
          <w:b/>
          <w:bCs/>
          <w:sz w:val="26"/>
          <w:szCs w:val="26"/>
          <w:lang w:val="en-US"/>
        </w:rPr>
      </w:pPr>
    </w:p>
    <w:p w:rsidR="00413C93" w:rsidRDefault="00413C93" w:rsidP="00413C93">
      <w:pPr>
        <w:pStyle w:val="Default"/>
        <w:rPr>
          <w:b/>
          <w:bCs/>
          <w:sz w:val="26"/>
          <w:szCs w:val="26"/>
          <w:lang w:val="en-US"/>
        </w:rPr>
      </w:pPr>
    </w:p>
    <w:p w:rsidR="00413C93" w:rsidRDefault="00413C93" w:rsidP="00413C93">
      <w:pPr>
        <w:pStyle w:val="Default"/>
        <w:rPr>
          <w:b/>
          <w:bCs/>
          <w:sz w:val="26"/>
          <w:szCs w:val="26"/>
          <w:lang w:val="en-US"/>
        </w:rPr>
      </w:pPr>
    </w:p>
    <w:p w:rsidR="00413C93" w:rsidRDefault="00413C93" w:rsidP="00413C93">
      <w:pPr>
        <w:pStyle w:val="Default"/>
        <w:rPr>
          <w:b/>
          <w:bCs/>
          <w:sz w:val="26"/>
          <w:szCs w:val="26"/>
          <w:lang w:val="en-US"/>
        </w:rPr>
      </w:pPr>
    </w:p>
    <w:p w:rsidR="00413C93" w:rsidRDefault="00413C93" w:rsidP="00413C93">
      <w:pPr>
        <w:pStyle w:val="Default"/>
        <w:rPr>
          <w:b/>
          <w:bCs/>
          <w:sz w:val="26"/>
          <w:szCs w:val="26"/>
          <w:lang w:val="en-US"/>
        </w:rPr>
      </w:pPr>
    </w:p>
    <w:p w:rsidR="00413C93" w:rsidRDefault="00413C93" w:rsidP="00413C93">
      <w:pPr>
        <w:pStyle w:val="Default"/>
        <w:rPr>
          <w:b/>
          <w:bCs/>
          <w:sz w:val="26"/>
          <w:szCs w:val="26"/>
        </w:rPr>
      </w:pPr>
    </w:p>
    <w:p w:rsidR="00E13E49" w:rsidRDefault="00E13E49" w:rsidP="00413C93">
      <w:pPr>
        <w:pStyle w:val="Default"/>
        <w:rPr>
          <w:b/>
          <w:bCs/>
          <w:sz w:val="26"/>
          <w:szCs w:val="26"/>
        </w:rPr>
      </w:pPr>
    </w:p>
    <w:p w:rsidR="00E13E49" w:rsidRPr="00E13E49" w:rsidRDefault="00E13E49" w:rsidP="00413C93">
      <w:pPr>
        <w:pStyle w:val="Default"/>
        <w:rPr>
          <w:b/>
          <w:bCs/>
          <w:sz w:val="26"/>
          <w:szCs w:val="26"/>
        </w:rPr>
      </w:pPr>
    </w:p>
    <w:p w:rsidR="00E13E49" w:rsidRPr="00E13E49" w:rsidRDefault="00413C93" w:rsidP="00E13E49">
      <w:pPr>
        <w:pStyle w:val="Default"/>
        <w:spacing w:after="240"/>
        <w:rPr>
          <w:b/>
          <w:bCs/>
          <w:sz w:val="26"/>
          <w:szCs w:val="26"/>
        </w:rPr>
      </w:pPr>
      <w:r>
        <w:rPr>
          <w:b/>
          <w:bCs/>
          <w:sz w:val="26"/>
          <w:szCs w:val="26"/>
        </w:rPr>
        <w:t xml:space="preserve">Δραστηριότητα </w:t>
      </w:r>
      <w:r>
        <w:rPr>
          <w:b/>
          <w:bCs/>
          <w:sz w:val="26"/>
          <w:szCs w:val="26"/>
          <w:lang w:val="en-US"/>
        </w:rPr>
        <w:t>3</w:t>
      </w:r>
    </w:p>
    <w:p w:rsidR="00E13E49" w:rsidRPr="00E13E49" w:rsidRDefault="00E13E49" w:rsidP="00E13E49">
      <w:pPr>
        <w:pStyle w:val="Default"/>
        <w:jc w:val="both"/>
        <w:rPr>
          <w:rFonts w:asciiTheme="minorHAnsi" w:eastAsia="+mn-ea" w:hAnsiTheme="minorHAnsi" w:cs="+mn-cs"/>
          <w:kern w:val="24"/>
          <w:sz w:val="22"/>
          <w:szCs w:val="22"/>
        </w:rPr>
      </w:pPr>
      <w:r>
        <w:rPr>
          <w:rFonts w:asciiTheme="minorHAnsi" w:eastAsia="+mn-ea" w:hAnsiTheme="minorHAnsi" w:cs="+mn-cs"/>
          <w:kern w:val="24"/>
          <w:sz w:val="22"/>
          <w:szCs w:val="22"/>
        </w:rPr>
        <w:t xml:space="preserve">Αν  κάνετε </w:t>
      </w:r>
      <w:r w:rsidRPr="00E13E49">
        <w:rPr>
          <w:rFonts w:asciiTheme="minorHAnsi" w:eastAsia="+mn-ea" w:hAnsiTheme="minorHAnsi" w:cs="+mn-cs"/>
          <w:kern w:val="24"/>
          <w:sz w:val="22"/>
          <w:szCs w:val="22"/>
        </w:rPr>
        <w:t xml:space="preserve">ανακλάσεις φωτεινών σημάτων χρησιμοποιώντας </w:t>
      </w:r>
      <w:r w:rsidRPr="00E13E49">
        <w:rPr>
          <w:rFonts w:asciiTheme="minorHAnsi" w:eastAsia="+mn-ea" w:hAnsiTheme="minorHAnsi" w:cs="+mn-cs"/>
          <w:b/>
          <w:bCs/>
          <w:kern w:val="24"/>
          <w:sz w:val="22"/>
          <w:szCs w:val="22"/>
        </w:rPr>
        <w:t xml:space="preserve">δύο </w:t>
      </w:r>
      <w:r w:rsidRPr="00E13E49">
        <w:rPr>
          <w:rFonts w:asciiTheme="minorHAnsi" w:eastAsia="+mn-ea" w:hAnsiTheme="minorHAnsi" w:cs="+mn-cs"/>
          <w:kern w:val="24"/>
          <w:sz w:val="22"/>
          <w:szCs w:val="22"/>
        </w:rPr>
        <w:t xml:space="preserve">και μετά </w:t>
      </w:r>
      <w:r w:rsidRPr="00E13E49">
        <w:rPr>
          <w:rFonts w:asciiTheme="minorHAnsi" w:eastAsia="+mn-ea" w:hAnsiTheme="minorHAnsi" w:cs="+mn-cs"/>
          <w:b/>
          <w:bCs/>
          <w:kern w:val="24"/>
          <w:sz w:val="22"/>
          <w:szCs w:val="22"/>
        </w:rPr>
        <w:t>τρει</w:t>
      </w:r>
      <w:r w:rsidRPr="00E13E49">
        <w:rPr>
          <w:rFonts w:asciiTheme="minorHAnsi" w:eastAsia="+mn-ea" w:hAnsiTheme="minorHAnsi" w:cs="+mn-cs"/>
          <w:kern w:val="24"/>
          <w:sz w:val="22"/>
          <w:szCs w:val="22"/>
        </w:rPr>
        <w:t>ς καθρέφτες</w:t>
      </w:r>
      <w:r>
        <w:rPr>
          <w:rFonts w:asciiTheme="minorHAnsi" w:eastAsia="+mn-ea" w:hAnsiTheme="minorHAnsi" w:cs="+mn-cs"/>
          <w:kern w:val="24"/>
          <w:sz w:val="22"/>
          <w:szCs w:val="22"/>
        </w:rPr>
        <w:t xml:space="preserve"> θα διαπιστώσετε</w:t>
      </w:r>
      <w:r w:rsidRPr="00E13E49">
        <w:rPr>
          <w:rFonts w:asciiTheme="minorHAnsi" w:eastAsia="+mn-ea" w:hAnsiTheme="minorHAnsi" w:cs="+mn-cs"/>
          <w:kern w:val="24"/>
          <w:sz w:val="22"/>
          <w:szCs w:val="22"/>
        </w:rPr>
        <w:t xml:space="preserve"> ότι, όσο αυξάνει ο αριθμός των καθρεφτών τόσο πιο δύσκολο γίνεται το πρόβλημα. </w:t>
      </w:r>
      <w:r w:rsidRPr="00E13E49">
        <w:rPr>
          <w:rFonts w:asciiTheme="minorHAnsi" w:hAnsiTheme="minorHAnsi" w:cs="+mn-cs"/>
          <w:kern w:val="24"/>
          <w:sz w:val="22"/>
          <w:szCs w:val="22"/>
        </w:rPr>
        <w:t xml:space="preserve">Σήμερα η οπτική επικοινωνία βασίζεται σε τεχνολογίες που οδηγούν το φως </w:t>
      </w:r>
      <w:r>
        <w:rPr>
          <w:rFonts w:asciiTheme="minorHAnsi" w:hAnsiTheme="minorHAnsi" w:cs="+mn-cs"/>
          <w:kern w:val="24"/>
          <w:sz w:val="22"/>
          <w:szCs w:val="22"/>
        </w:rPr>
        <w:t xml:space="preserve"> και </w:t>
      </w:r>
      <w:r w:rsidRPr="00E13E49">
        <w:rPr>
          <w:rFonts w:asciiTheme="minorHAnsi" w:hAnsiTheme="minorHAnsi" w:cs="+mn-cs"/>
          <w:kern w:val="24"/>
          <w:sz w:val="22"/>
          <w:szCs w:val="22"/>
        </w:rPr>
        <w:t xml:space="preserve">μπορούν να μεταφέρουν μηνύματα σε απόσταση εκατοντάδων χιλιομέτρων. </w:t>
      </w:r>
      <w:r>
        <w:rPr>
          <w:rFonts w:asciiTheme="minorHAnsi" w:hAnsiTheme="minorHAnsi" w:cs="+mn-cs"/>
          <w:kern w:val="24"/>
          <w:sz w:val="22"/>
          <w:szCs w:val="22"/>
        </w:rPr>
        <w:t>Αναζητείστε πληροφορίες.</w:t>
      </w:r>
    </w:p>
    <w:p w:rsidR="00413C93" w:rsidRPr="00E13E49" w:rsidRDefault="00413C93" w:rsidP="00413C93">
      <w:pPr>
        <w:pStyle w:val="Default"/>
        <w:rPr>
          <w:rFonts w:asciiTheme="minorHAnsi" w:hAnsiTheme="minorHAnsi"/>
          <w:b/>
          <w:bCs/>
          <w:sz w:val="22"/>
          <w:szCs w:val="22"/>
        </w:rPr>
      </w:pPr>
    </w:p>
    <w:p w:rsidR="009E098F" w:rsidRPr="007E69D7" w:rsidRDefault="009E098F" w:rsidP="00410FFA"/>
    <w:p w:rsidR="00CC36E2" w:rsidRDefault="00CC36E2" w:rsidP="00410FFA">
      <w:pPr>
        <w:rPr>
          <w:lang w:val="en-US"/>
        </w:rPr>
      </w:pPr>
    </w:p>
    <w:p w:rsidR="00CC36E2" w:rsidRDefault="00410FFA" w:rsidP="00410FFA">
      <w:pPr>
        <w:rPr>
          <w:lang w:val="en-US"/>
        </w:rPr>
      </w:pPr>
      <w:r>
        <w:rPr>
          <w:noProof/>
        </w:rPr>
        <w:drawing>
          <wp:anchor distT="0" distB="0" distL="114300" distR="114300" simplePos="0" relativeHeight="251658240" behindDoc="1" locked="0" layoutInCell="1" allowOverlap="1">
            <wp:simplePos x="0" y="0"/>
            <wp:positionH relativeFrom="column">
              <wp:posOffset>2540</wp:posOffset>
            </wp:positionH>
            <wp:positionV relativeFrom="paragraph">
              <wp:posOffset>1005205</wp:posOffset>
            </wp:positionV>
            <wp:extent cx="7686675" cy="5653405"/>
            <wp:effectExtent l="0" t="1009650" r="0" b="995045"/>
            <wp:wrapTopAndBottom/>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rot="5400000">
                      <a:off x="0" y="0"/>
                      <a:ext cx="7686675" cy="5653405"/>
                    </a:xfrm>
                    <a:prstGeom prst="rect">
                      <a:avLst/>
                    </a:prstGeom>
                    <a:noFill/>
                    <a:ln w="9525">
                      <a:noFill/>
                      <a:miter lim="800000"/>
                      <a:headEnd/>
                      <a:tailEnd/>
                    </a:ln>
                  </pic:spPr>
                </pic:pic>
              </a:graphicData>
            </a:graphic>
          </wp:anchor>
        </w:drawing>
      </w:r>
    </w:p>
    <w:p w:rsidR="00CC36E2" w:rsidRDefault="00CC36E2">
      <w:pPr>
        <w:rPr>
          <w:lang w:val="en-US"/>
        </w:rPr>
      </w:pPr>
      <w:r>
        <w:rPr>
          <w:lang w:val="en-US"/>
        </w:rPr>
        <w:br w:type="page"/>
      </w:r>
    </w:p>
    <w:p w:rsidR="00CC36E2" w:rsidRDefault="00CC36E2" w:rsidP="00CC36E2">
      <w:pPr>
        <w:pStyle w:val="Default"/>
        <w:rPr>
          <w:rFonts w:asciiTheme="minorHAnsi" w:hAnsiTheme="minorHAnsi"/>
          <w:b/>
          <w:bCs/>
          <w:sz w:val="26"/>
          <w:szCs w:val="26"/>
        </w:rPr>
      </w:pPr>
      <w:r>
        <w:rPr>
          <w:rFonts w:asciiTheme="minorHAnsi" w:hAnsiTheme="minorHAnsi"/>
          <w:b/>
          <w:bCs/>
          <w:sz w:val="26"/>
          <w:szCs w:val="26"/>
        </w:rPr>
        <w:lastRenderedPageBreak/>
        <w:t>Για τον εκπαιδευτικό</w:t>
      </w:r>
    </w:p>
    <w:p w:rsidR="000C1BCE" w:rsidRDefault="000C1BCE" w:rsidP="00CC36E2">
      <w:pPr>
        <w:pStyle w:val="Default"/>
        <w:rPr>
          <w:rFonts w:asciiTheme="minorHAnsi" w:hAnsiTheme="minorHAnsi"/>
          <w:bCs/>
          <w:sz w:val="22"/>
          <w:szCs w:val="22"/>
          <w:lang w:val="en-US"/>
        </w:rPr>
      </w:pPr>
    </w:p>
    <w:p w:rsidR="00CC36E2" w:rsidRPr="000C1BCE" w:rsidRDefault="00CC36E2" w:rsidP="00CC36E2">
      <w:pPr>
        <w:pStyle w:val="Default"/>
        <w:rPr>
          <w:rFonts w:asciiTheme="minorHAnsi" w:hAnsiTheme="minorHAnsi"/>
          <w:bCs/>
        </w:rPr>
      </w:pPr>
      <w:r w:rsidRPr="000C1BCE">
        <w:rPr>
          <w:rFonts w:asciiTheme="minorHAnsi" w:hAnsiTheme="minorHAnsi"/>
          <w:bCs/>
        </w:rPr>
        <w:t>Πρόταση διδασκαλίας της παραγράφου 6.2 και εισαγωγή στην 7.1</w:t>
      </w:r>
    </w:p>
    <w:p w:rsidR="00CC36E2" w:rsidRDefault="00CC36E2" w:rsidP="00CC36E2">
      <w:pPr>
        <w:pStyle w:val="Default"/>
        <w:rPr>
          <w:rFonts w:asciiTheme="minorHAnsi" w:hAnsiTheme="minorHAnsi"/>
          <w:bCs/>
          <w:sz w:val="22"/>
          <w:szCs w:val="22"/>
        </w:rPr>
      </w:pPr>
      <w:r>
        <w:rPr>
          <w:rFonts w:asciiTheme="minorHAnsi" w:hAnsiTheme="minorHAnsi"/>
          <w:bCs/>
          <w:sz w:val="22"/>
          <w:szCs w:val="22"/>
        </w:rPr>
        <w:t>Διάρκεια: 1 διδακτική ώρα</w:t>
      </w:r>
    </w:p>
    <w:p w:rsidR="00CC36E2" w:rsidRDefault="00CC36E2" w:rsidP="00CC36E2">
      <w:pPr>
        <w:pStyle w:val="Default"/>
        <w:rPr>
          <w:rFonts w:asciiTheme="minorHAnsi" w:hAnsiTheme="minorHAnsi"/>
          <w:bCs/>
          <w:sz w:val="22"/>
          <w:szCs w:val="22"/>
        </w:rPr>
      </w:pPr>
      <w:r>
        <w:rPr>
          <w:rFonts w:asciiTheme="minorHAnsi" w:hAnsiTheme="minorHAnsi"/>
          <w:bCs/>
          <w:sz w:val="22"/>
          <w:szCs w:val="22"/>
        </w:rPr>
        <w:t>Διδακτική μέθοδος: βιωματική, ανακαλυπτική, ομαδοσυνεργατική</w:t>
      </w:r>
    </w:p>
    <w:p w:rsidR="00CC36E2" w:rsidRPr="00CC36E2" w:rsidRDefault="00CC36E2" w:rsidP="00CC36E2">
      <w:pPr>
        <w:pStyle w:val="Default"/>
        <w:rPr>
          <w:rFonts w:asciiTheme="minorHAnsi" w:hAnsiTheme="minorHAnsi"/>
          <w:bCs/>
          <w:sz w:val="22"/>
          <w:szCs w:val="22"/>
        </w:rPr>
      </w:pPr>
    </w:p>
    <w:p w:rsidR="00CC36E2" w:rsidRPr="00F74BBB" w:rsidRDefault="00CC36E2" w:rsidP="00CC36E2">
      <w:pPr>
        <w:pStyle w:val="Default"/>
        <w:rPr>
          <w:rFonts w:asciiTheme="minorHAnsi" w:hAnsiTheme="minorHAnsi"/>
          <w:b/>
          <w:bCs/>
          <w:sz w:val="26"/>
          <w:szCs w:val="26"/>
        </w:rPr>
      </w:pPr>
      <w:r w:rsidRPr="00F74BBB">
        <w:rPr>
          <w:rFonts w:asciiTheme="minorHAnsi" w:hAnsiTheme="minorHAnsi"/>
          <w:b/>
          <w:bCs/>
          <w:sz w:val="26"/>
          <w:szCs w:val="26"/>
        </w:rPr>
        <w:t>Δραστηριότητα 1</w:t>
      </w:r>
    </w:p>
    <w:p w:rsidR="003F7D0B" w:rsidRDefault="00CC36E2" w:rsidP="00CC36E2">
      <w:r>
        <w:t>Προτείνεται να τυπωθεί η σελίδα 3 σε πιο χοντρό χ</w:t>
      </w:r>
      <w:r w:rsidR="002E61E3">
        <w:t>αρτί</w:t>
      </w:r>
      <w:r>
        <w:t xml:space="preserve"> και να δοθεί κομμένο ώστε να κερδιθεί χρόνος.</w:t>
      </w:r>
    </w:p>
    <w:p w:rsidR="00CC36E2" w:rsidRDefault="00CC36E2" w:rsidP="00CC36E2">
      <w:r>
        <w:rPr>
          <w:noProof/>
        </w:rPr>
        <w:drawing>
          <wp:anchor distT="0" distB="0" distL="114300" distR="114300" simplePos="0" relativeHeight="251660288" behindDoc="0" locked="0" layoutInCell="1" allowOverlap="1">
            <wp:simplePos x="0" y="0"/>
            <wp:positionH relativeFrom="column">
              <wp:posOffset>5107940</wp:posOffset>
            </wp:positionH>
            <wp:positionV relativeFrom="paragraph">
              <wp:posOffset>88900</wp:posOffset>
            </wp:positionV>
            <wp:extent cx="1381125" cy="1476375"/>
            <wp:effectExtent l="19050" t="0" r="9525" b="0"/>
            <wp:wrapThrough wrapText="bothSides">
              <wp:wrapPolygon edited="0">
                <wp:start x="-298" y="0"/>
                <wp:lineTo x="-298" y="21461"/>
                <wp:lineTo x="21749" y="21461"/>
                <wp:lineTo x="21749" y="0"/>
                <wp:lineTo x="-298" y="0"/>
              </wp:wrapPolygon>
            </wp:wrapThrough>
            <wp:docPr id="1" name="Εικόνα 1" descr="http://www.ebw.gr/Store/Portals/0/Store/Images/Products/Images/laser322.jpg"/>
            <wp:cNvGraphicFramePr/>
            <a:graphic xmlns:a="http://schemas.openxmlformats.org/drawingml/2006/main">
              <a:graphicData uri="http://schemas.openxmlformats.org/drawingml/2006/picture">
                <pic:pic xmlns:pic="http://schemas.openxmlformats.org/drawingml/2006/picture">
                  <pic:nvPicPr>
                    <pic:cNvPr id="1030" name="Picture 6" descr="http://www.ebw.gr/Store/Portals/0/Store/Images/Products/Images/laser322.jpg"/>
                    <pic:cNvPicPr>
                      <a:picLocks noChangeAspect="1" noChangeArrowheads="1"/>
                    </pic:cNvPicPr>
                  </pic:nvPicPr>
                  <pic:blipFill>
                    <a:blip r:embed="rId10" cstate="print">
                      <a:lum bright="20000"/>
                    </a:blip>
                    <a:srcRect/>
                    <a:stretch>
                      <a:fillRect/>
                    </a:stretch>
                  </pic:blipFill>
                  <pic:spPr bwMode="auto">
                    <a:xfrm>
                      <a:off x="0" y="0"/>
                      <a:ext cx="1381125" cy="1476375"/>
                    </a:xfrm>
                    <a:prstGeom prst="rect">
                      <a:avLst/>
                    </a:prstGeom>
                    <a:noFill/>
                  </pic:spPr>
                </pic:pic>
              </a:graphicData>
            </a:graphic>
          </wp:anchor>
        </w:drawing>
      </w:r>
      <w:r w:rsidRPr="00CC36E2">
        <w:t xml:space="preserve">ΣΤΟΧΟΙ: </w:t>
      </w:r>
    </w:p>
    <w:p w:rsidR="002E61E3" w:rsidRPr="002E61E3" w:rsidRDefault="00CC36E2" w:rsidP="002E61E3">
      <w:pPr>
        <w:pStyle w:val="a9"/>
        <w:numPr>
          <w:ilvl w:val="0"/>
          <w:numId w:val="1"/>
        </w:numPr>
        <w:rPr>
          <w:noProof/>
        </w:rPr>
      </w:pPr>
      <w:r w:rsidRPr="00CC36E2">
        <w:rPr>
          <w:b/>
        </w:rPr>
        <w:t>να παρατηρήσετε την ευθύγραμμη διάδοση του φωτός:</w:t>
      </w:r>
      <w:r>
        <w:t xml:space="preserve"> μέσω της λεπτής ακτίνας φωτός που εξέρχεται από τη σχισμή. Θα μπορούσε βέβαια να προηγηθεί ένα πείραμα επίδειξης και να τεθεί ο προβληματισμός τι θα συμβεί αν το φως συναντήσει ένα εμπόδιο.</w:t>
      </w:r>
      <w:r w:rsidRPr="00CC36E2">
        <w:rPr>
          <w:noProof/>
        </w:rPr>
        <w:t xml:space="preserve"> </w:t>
      </w:r>
      <w:r w:rsidR="002E61E3" w:rsidRPr="002E61E3">
        <w:rPr>
          <w:noProof/>
        </w:rPr>
        <w:t xml:space="preserve">Η φωτεινή ακτίνα μπορεί να γίνει ορατή με λίγο σπρέι νερού </w:t>
      </w:r>
    </w:p>
    <w:p w:rsidR="00CC36E2" w:rsidRDefault="002E61E3" w:rsidP="00CC36E2">
      <w:pPr>
        <w:pStyle w:val="a9"/>
        <w:numPr>
          <w:ilvl w:val="0"/>
          <w:numId w:val="1"/>
        </w:numPr>
      </w:pPr>
      <w:r w:rsidRPr="002E61E3">
        <w:rPr>
          <w:b/>
        </w:rPr>
        <w:t>τη συμπεριφορά του όταν συναντά εμπόδια:</w:t>
      </w:r>
      <w:r>
        <w:t xml:space="preserve"> παρατηρώντας από τις 3 θέσεις θέασης ότι  ανάλογα με το είδος της επιφάνειας (λεία , τραχεία)</w:t>
      </w:r>
    </w:p>
    <w:p w:rsidR="002E61E3" w:rsidRDefault="002E61E3" w:rsidP="002E61E3">
      <w:pPr>
        <w:pStyle w:val="a9"/>
      </w:pPr>
      <w:r>
        <w:t>γυρίζει πίσω προς όλες τις κατευθύνσεις   Θέαση 1 και 2</w:t>
      </w:r>
    </w:p>
    <w:p w:rsidR="002E61E3" w:rsidRDefault="002E61E3" w:rsidP="002E61E3">
      <w:pPr>
        <w:pStyle w:val="a9"/>
      </w:pPr>
      <w:r>
        <w:t>γυρίζει πίσω προς μια κατεύθυνση</w:t>
      </w:r>
      <w:r w:rsidRPr="002E61E3">
        <w:t xml:space="preserve"> </w:t>
      </w:r>
      <w:r>
        <w:t xml:space="preserve"> Θέαση 2</w:t>
      </w:r>
    </w:p>
    <w:p w:rsidR="002E61E3" w:rsidRDefault="002E61E3" w:rsidP="002E61E3">
      <w:pPr>
        <w:pStyle w:val="a9"/>
      </w:pPr>
      <w:r>
        <w:t>διαπερνά την επιφάνεια</w:t>
      </w:r>
      <w:r w:rsidRPr="002E61E3">
        <w:t xml:space="preserve"> </w:t>
      </w:r>
      <w:r>
        <w:t xml:space="preserve"> Θέαση 3</w:t>
      </w:r>
    </w:p>
    <w:p w:rsidR="002E61E3" w:rsidRDefault="002E61E3" w:rsidP="002E61E3">
      <w:pPr>
        <w:pStyle w:val="a9"/>
        <w:numPr>
          <w:ilvl w:val="0"/>
          <w:numId w:val="2"/>
        </w:numPr>
      </w:pPr>
      <w:r w:rsidRPr="002E61E3">
        <w:t>να ταξινομήσετε τα διάφορα σώματα σε κατηγορίες</w:t>
      </w:r>
      <w:r>
        <w:t>: σύμφωνα με τις προηγούμενες παρατηρήσεις</w:t>
      </w:r>
    </w:p>
    <w:p w:rsidR="002E61E3" w:rsidRPr="00F74BBB" w:rsidRDefault="002E61E3" w:rsidP="002E61E3">
      <w:pPr>
        <w:pStyle w:val="Default"/>
        <w:rPr>
          <w:rFonts w:asciiTheme="minorHAnsi" w:hAnsiTheme="minorHAnsi"/>
          <w:b/>
          <w:bCs/>
          <w:sz w:val="26"/>
          <w:szCs w:val="26"/>
        </w:rPr>
      </w:pPr>
      <w:r>
        <w:rPr>
          <w:rFonts w:asciiTheme="minorHAnsi" w:hAnsiTheme="minorHAnsi"/>
          <w:b/>
          <w:bCs/>
          <w:sz w:val="26"/>
          <w:szCs w:val="26"/>
        </w:rPr>
        <w:t>Δραστηριότητα 2</w:t>
      </w:r>
    </w:p>
    <w:p w:rsidR="002E61E3" w:rsidRPr="002E61E3" w:rsidRDefault="002E61E3" w:rsidP="002E61E3">
      <w:pPr>
        <w:pStyle w:val="a9"/>
        <w:numPr>
          <w:ilvl w:val="0"/>
          <w:numId w:val="2"/>
        </w:numPr>
      </w:pPr>
      <w:r w:rsidRPr="00F322B7">
        <w:rPr>
          <w:b/>
        </w:rPr>
        <w:t xml:space="preserve">να χρησιμοποιήσετε το κατάλληλο υλικό ώστε να παρακάμψετε εμπόδια: </w:t>
      </w:r>
      <w:r>
        <w:t>να επιλέξουν τον καθρέφτη,  να αιτιολογήσουν την επιλογή τους</w:t>
      </w:r>
      <w:r w:rsidRPr="002E61E3">
        <w:rPr>
          <w:rFonts w:ascii="Calibri" w:eastAsia="+mn-ea" w:hAnsi="Calibri" w:cs="+mn-cs"/>
          <w:kern w:val="24"/>
          <w:sz w:val="36"/>
          <w:szCs w:val="36"/>
        </w:rPr>
        <w:t xml:space="preserve"> </w:t>
      </w:r>
      <w:r w:rsidRPr="00F322B7">
        <w:rPr>
          <w:rFonts w:ascii="Calibri" w:eastAsia="+mn-ea" w:hAnsi="Calibri" w:cs="+mn-cs"/>
          <w:kern w:val="24"/>
        </w:rPr>
        <w:t>και</w:t>
      </w:r>
      <w:r w:rsidR="00F322B7">
        <w:rPr>
          <w:rFonts w:ascii="Calibri" w:eastAsia="+mn-ea" w:hAnsi="Calibri" w:cs="+mn-cs"/>
          <w:kern w:val="24"/>
          <w:sz w:val="36"/>
          <w:szCs w:val="36"/>
        </w:rPr>
        <w:t xml:space="preserve"> </w:t>
      </w:r>
      <w:r w:rsidRPr="002E61E3">
        <w:t xml:space="preserve">να  δώσουν σαφείς οδηγίες για το πώς θα τοποθετήσουν το </w:t>
      </w:r>
      <w:r w:rsidRPr="002E61E3">
        <w:rPr>
          <w:u w:val="single"/>
        </w:rPr>
        <w:t xml:space="preserve">καθρέφτη </w:t>
      </w:r>
      <w:r w:rsidRPr="002E61E3">
        <w:t xml:space="preserve">στο τραπέζι, έτσι ώστε τα φωτεινά σήματα να μπορούν να σταλούν ανάμεσα στα δύο ‘χωριά’. </w:t>
      </w:r>
    </w:p>
    <w:p w:rsidR="00F322B7" w:rsidRPr="000C1BCE" w:rsidRDefault="00F322B7" w:rsidP="00F322B7">
      <w:pPr>
        <w:pStyle w:val="a9"/>
        <w:numPr>
          <w:ilvl w:val="0"/>
          <w:numId w:val="2"/>
        </w:numPr>
      </w:pPr>
      <w:r w:rsidRPr="00F322B7">
        <w:rPr>
          <w:b/>
        </w:rPr>
        <w:t>να ανακαλύψετε το νόμο που διέπει το φαινόμενο:</w:t>
      </w:r>
      <w:r>
        <w:t xml:space="preserve"> αφού πραγματοποιήσουν το σχεδιασμό τους και είναι επιτυχής</w:t>
      </w:r>
      <w:r w:rsidR="000C1BCE">
        <w:rPr>
          <w:lang w:val="en-US"/>
        </w:rPr>
        <w:t xml:space="preserve">, </w:t>
      </w:r>
      <w:r>
        <w:t xml:space="preserve"> καθοδηγούνται ώστε μ</w:t>
      </w:r>
      <w:r w:rsidRPr="00F322B7">
        <w:t xml:space="preserve">ε τη βοήθεια ενός σχοινιού </w:t>
      </w:r>
      <w:r>
        <w:t xml:space="preserve">να ακολουθήσουν </w:t>
      </w:r>
      <w:r w:rsidRPr="00F322B7">
        <w:t xml:space="preserve"> την πορεία του φωτός, </w:t>
      </w:r>
      <w:r>
        <w:t xml:space="preserve">να σχεδιάσουν </w:t>
      </w:r>
      <w:r w:rsidRPr="00F322B7">
        <w:t xml:space="preserve"> στο χαρτί </w:t>
      </w:r>
      <w:r>
        <w:t xml:space="preserve"> τις ακτίνες και τον καθρέφτη, να μετρήσουν τις γωνίες  </w:t>
      </w:r>
      <w:r w:rsidRPr="00F322B7">
        <w:t xml:space="preserve">και με σχετικά καλή προσέγγιση </w:t>
      </w:r>
      <w:r>
        <w:t xml:space="preserve">να ανακαλύψουν </w:t>
      </w:r>
      <w:r w:rsidRPr="00F322B7">
        <w:t xml:space="preserve"> το </w:t>
      </w:r>
      <w:r w:rsidRPr="00F322B7">
        <w:rPr>
          <w:u w:val="single"/>
        </w:rPr>
        <w:t>νόμο της ανάκλασης</w:t>
      </w:r>
      <w:r w:rsidRPr="00F322B7">
        <w:t xml:space="preserve">. </w:t>
      </w:r>
    </w:p>
    <w:p w:rsidR="000C1BCE" w:rsidRPr="00F322B7" w:rsidRDefault="000C1BCE" w:rsidP="000C1BCE">
      <w:pPr>
        <w:pStyle w:val="a9"/>
      </w:pPr>
    </w:p>
    <w:p w:rsidR="002E61E3" w:rsidRDefault="00F322B7" w:rsidP="00F322B7">
      <w:pPr>
        <w:pStyle w:val="a9"/>
        <w:rPr>
          <w:noProof/>
        </w:rPr>
      </w:pPr>
      <w:r w:rsidRPr="00F322B7">
        <w:drawing>
          <wp:inline distT="0" distB="0" distL="0" distR="0">
            <wp:extent cx="2181225" cy="1714092"/>
            <wp:effectExtent l="19050" t="0" r="9525" b="0"/>
            <wp:docPr id="3" name="Εικόνα 2" descr="E:\Photonics explorer\1.Light Signals\2-3-2016\f3.JPG"/>
            <wp:cNvGraphicFramePr/>
            <a:graphic xmlns:a="http://schemas.openxmlformats.org/drawingml/2006/main">
              <a:graphicData uri="http://schemas.openxmlformats.org/drawingml/2006/picture">
                <pic:pic xmlns:pic="http://schemas.openxmlformats.org/drawingml/2006/picture">
                  <pic:nvPicPr>
                    <pic:cNvPr id="3074" name="Picture 2" descr="E:\Photonics explorer\1.Light Signals\2-3-2016\f3.JPG"/>
                    <pic:cNvPicPr>
                      <a:picLocks noChangeAspect="1" noChangeArrowheads="1"/>
                    </pic:cNvPicPr>
                  </pic:nvPicPr>
                  <pic:blipFill>
                    <a:blip r:embed="rId11" cstate="print"/>
                    <a:srcRect/>
                    <a:stretch>
                      <a:fillRect/>
                    </a:stretch>
                  </pic:blipFill>
                  <pic:spPr bwMode="auto">
                    <a:xfrm>
                      <a:off x="0" y="0"/>
                      <a:ext cx="2180906" cy="1713841"/>
                    </a:xfrm>
                    <a:prstGeom prst="rect">
                      <a:avLst/>
                    </a:prstGeom>
                    <a:noFill/>
                  </pic:spPr>
                </pic:pic>
              </a:graphicData>
            </a:graphic>
          </wp:inline>
        </w:drawing>
      </w:r>
      <w:r w:rsidRPr="00F322B7">
        <w:rPr>
          <w:noProof/>
        </w:rPr>
        <w:t xml:space="preserve"> </w:t>
      </w:r>
      <w:r w:rsidRPr="00F322B7">
        <w:drawing>
          <wp:inline distT="0" distB="0" distL="0" distR="0">
            <wp:extent cx="2819400" cy="1809750"/>
            <wp:effectExtent l="19050" t="0" r="0" b="0"/>
            <wp:docPr id="5" name="Εικόνα 3" descr="E:\Photonics explorer\1.Light Signals\2-3-2016\DSC02256.JPG"/>
            <wp:cNvGraphicFramePr/>
            <a:graphic xmlns:a="http://schemas.openxmlformats.org/drawingml/2006/main">
              <a:graphicData uri="http://schemas.openxmlformats.org/drawingml/2006/picture">
                <pic:pic xmlns:pic="http://schemas.openxmlformats.org/drawingml/2006/picture">
                  <pic:nvPicPr>
                    <pic:cNvPr id="3075" name="Picture 3" descr="E:\Photonics explorer\1.Light Signals\2-3-2016\DSC02256.JPG"/>
                    <pic:cNvPicPr>
                      <a:picLocks noChangeAspect="1" noChangeArrowheads="1"/>
                    </pic:cNvPicPr>
                  </pic:nvPicPr>
                  <pic:blipFill>
                    <a:blip r:embed="rId12" cstate="print">
                      <a:lum bright="30000"/>
                    </a:blip>
                    <a:srcRect l="6667" t="13977" r="5000" b="8245"/>
                    <a:stretch>
                      <a:fillRect/>
                    </a:stretch>
                  </pic:blipFill>
                  <pic:spPr bwMode="auto">
                    <a:xfrm>
                      <a:off x="0" y="0"/>
                      <a:ext cx="2819147" cy="1809588"/>
                    </a:xfrm>
                    <a:prstGeom prst="rect">
                      <a:avLst/>
                    </a:prstGeom>
                    <a:noFill/>
                  </pic:spPr>
                </pic:pic>
              </a:graphicData>
            </a:graphic>
          </wp:inline>
        </w:drawing>
      </w:r>
    </w:p>
    <w:p w:rsidR="000C1BCE" w:rsidRDefault="000C1BCE" w:rsidP="000C1BCE">
      <w:pPr>
        <w:pStyle w:val="Default"/>
        <w:rPr>
          <w:rFonts w:asciiTheme="minorHAnsi" w:hAnsiTheme="minorHAnsi"/>
          <w:b/>
          <w:bCs/>
          <w:sz w:val="26"/>
          <w:szCs w:val="26"/>
          <w:lang w:val="en-US"/>
        </w:rPr>
      </w:pPr>
    </w:p>
    <w:p w:rsidR="000C1BCE" w:rsidRPr="000C1BCE" w:rsidRDefault="000C1BCE" w:rsidP="000C1BCE">
      <w:pPr>
        <w:pStyle w:val="Default"/>
        <w:rPr>
          <w:rFonts w:asciiTheme="minorHAnsi" w:hAnsiTheme="minorHAnsi"/>
          <w:b/>
          <w:bCs/>
          <w:sz w:val="26"/>
          <w:szCs w:val="26"/>
          <w:lang w:val="en-US"/>
        </w:rPr>
      </w:pPr>
      <w:r>
        <w:rPr>
          <w:rFonts w:asciiTheme="minorHAnsi" w:hAnsiTheme="minorHAnsi"/>
          <w:b/>
          <w:bCs/>
          <w:sz w:val="26"/>
          <w:szCs w:val="26"/>
        </w:rPr>
        <w:t xml:space="preserve">Δραστηριότητα </w:t>
      </w:r>
      <w:r>
        <w:rPr>
          <w:rFonts w:asciiTheme="minorHAnsi" w:hAnsiTheme="minorHAnsi"/>
          <w:b/>
          <w:bCs/>
          <w:sz w:val="26"/>
          <w:szCs w:val="26"/>
          <w:lang w:val="en-US"/>
        </w:rPr>
        <w:t>3</w:t>
      </w:r>
    </w:p>
    <w:p w:rsidR="00F322B7" w:rsidRPr="000C1BCE" w:rsidRDefault="000C1BCE" w:rsidP="000C1BCE">
      <w:pPr>
        <w:pStyle w:val="a9"/>
        <w:numPr>
          <w:ilvl w:val="0"/>
          <w:numId w:val="4"/>
        </w:numPr>
        <w:rPr>
          <w:b/>
        </w:rPr>
      </w:pPr>
      <w:r w:rsidRPr="000C1BCE">
        <w:rPr>
          <w:b/>
        </w:rPr>
        <w:t>να αναζητήσετε εφαρμογές της γνώσης που θα αποκτήσετε στην καθημερινή σας ζωή:</w:t>
      </w:r>
    </w:p>
    <w:p w:rsidR="000C1BCE" w:rsidRPr="000C1BCE" w:rsidRDefault="000C1BCE" w:rsidP="000C1BCE">
      <w:pPr>
        <w:pStyle w:val="a9"/>
      </w:pPr>
      <w:r w:rsidRPr="000C1BCE">
        <w:t xml:space="preserve">Σήμερα η οπτική επικοινωνία βασίζεται σε τεχνολογίες που οδηγούν το φως όπως οι </w:t>
      </w:r>
      <w:r w:rsidRPr="000C1BCE">
        <w:rPr>
          <w:b/>
          <w:bCs/>
        </w:rPr>
        <w:t>οπτικές ίνες</w:t>
      </w:r>
      <w:r w:rsidRPr="000C1BCE">
        <w:t xml:space="preserve">, που μπορούν να μεταφέρουν </w:t>
      </w:r>
      <w:r>
        <w:t xml:space="preserve">μεγάλο όγκο πληροφοριών, ταχύτατα </w:t>
      </w:r>
      <w:r w:rsidRPr="000C1BCE">
        <w:t xml:space="preserve"> σε απόσταση εκατοντάδων χιλιομέτρων</w:t>
      </w:r>
      <w:r>
        <w:t xml:space="preserve"> και εμείς σήμερα απολαμβάνουμε το </w:t>
      </w:r>
      <w:r>
        <w:rPr>
          <w:lang w:val="en-US"/>
        </w:rPr>
        <w:t>internet</w:t>
      </w:r>
      <w:r>
        <w:t xml:space="preserve"> </w:t>
      </w:r>
      <w:r w:rsidRPr="000C1BCE">
        <w:t xml:space="preserve">. </w:t>
      </w:r>
    </w:p>
    <w:p w:rsidR="000C1BCE" w:rsidRPr="00CC36E2" w:rsidRDefault="000C1BCE" w:rsidP="000C1BCE">
      <w:pPr>
        <w:pStyle w:val="a9"/>
      </w:pPr>
    </w:p>
    <w:sectPr w:rsidR="000C1BCE" w:rsidRPr="00CC36E2" w:rsidSect="0076196D">
      <w:headerReference w:type="default" r:id="rId13"/>
      <w:footerReference w:type="default" r:id="rId14"/>
      <w:pgSz w:w="11906" w:h="16838"/>
      <w:pgMar w:top="907" w:right="851" w:bottom="907" w:left="851"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BBB" w:rsidRDefault="00F74BBB" w:rsidP="00F74BBB">
      <w:pPr>
        <w:spacing w:after="0" w:line="240" w:lineRule="auto"/>
      </w:pPr>
      <w:r>
        <w:separator/>
      </w:r>
    </w:p>
  </w:endnote>
  <w:endnote w:type="continuationSeparator" w:id="0">
    <w:p w:rsidR="00F74BBB" w:rsidRDefault="00F74BBB" w:rsidP="00F74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98F" w:rsidRDefault="0076196D" w:rsidP="00E13E49">
    <w:pPr>
      <w:pStyle w:val="a8"/>
      <w:jc w:val="center"/>
    </w:pPr>
    <w:r>
      <w:t xml:space="preserve">  </w:t>
    </w:r>
    <w:r w:rsidR="00E13E49">
      <w:t xml:space="preserve"> </w:t>
    </w:r>
    <w:r w:rsidRPr="0076196D">
      <w:rPr>
        <w:rFonts w:ascii="Calibri" w:eastAsia="Calibri" w:hAnsi="Calibri" w:cs="Times New Roman"/>
        <w:sz w:val="20"/>
        <w:szCs w:val="20"/>
        <w:lang w:eastAsia="en-US"/>
      </w:rPr>
      <w:t xml:space="preserve">Επιμέλεια </w:t>
    </w:r>
    <w:r w:rsidRPr="0076196D">
      <w:rPr>
        <w:rFonts w:ascii="Calibri" w:eastAsia="Calibri" w:hAnsi="Calibri" w:cs="Times New Roman"/>
        <w:i/>
        <w:sz w:val="20"/>
        <w:szCs w:val="20"/>
        <w:lang w:eastAsia="en-US"/>
      </w:rPr>
      <w:t xml:space="preserve">Μ. Στέλλα, φυσικός, Υπ.ΕΚΦΕ                                                                                           </w:t>
    </w:r>
    <w:r>
      <w:rPr>
        <w:rFonts w:ascii="Calibri" w:eastAsia="Calibri" w:hAnsi="Calibri" w:cs="Times New Roman"/>
        <w:i/>
        <w:sz w:val="20"/>
        <w:szCs w:val="20"/>
        <w:lang w:eastAsia="en-US"/>
      </w:rPr>
      <w:t xml:space="preserve">                </w:t>
    </w:r>
    <w:r w:rsidRPr="0076196D">
      <w:rPr>
        <w:rFonts w:ascii="Calibri" w:eastAsia="Calibri" w:hAnsi="Calibri" w:cs="Times New Roman"/>
        <w:i/>
        <w:sz w:val="20"/>
        <w:szCs w:val="20"/>
        <w:lang w:eastAsia="en-US"/>
      </w:rPr>
      <w:t xml:space="preserve">  </w:t>
    </w:r>
    <w:r w:rsidRPr="0076196D">
      <w:rPr>
        <w:rFonts w:ascii="Calibri" w:eastAsia="Calibri" w:hAnsi="Calibri" w:cs="Times New Roman"/>
        <w:sz w:val="20"/>
        <w:szCs w:val="20"/>
        <w:lang w:eastAsia="en-US"/>
      </w:rPr>
      <w:t>2016-2017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BBB" w:rsidRDefault="00F74BBB" w:rsidP="00F74BBB">
      <w:pPr>
        <w:spacing w:after="0" w:line="240" w:lineRule="auto"/>
      </w:pPr>
      <w:r>
        <w:separator/>
      </w:r>
    </w:p>
  </w:footnote>
  <w:footnote w:type="continuationSeparator" w:id="0">
    <w:p w:rsidR="00F74BBB" w:rsidRDefault="00F74BBB" w:rsidP="00F74BBB">
      <w:pPr>
        <w:spacing w:after="0" w:line="240" w:lineRule="auto"/>
      </w:pPr>
      <w:r>
        <w:continuationSeparator/>
      </w:r>
    </w:p>
  </w:footnote>
  <w:footnote w:id="1">
    <w:p w:rsidR="00F74BBB" w:rsidRPr="0076196D" w:rsidRDefault="00F74BBB">
      <w:pPr>
        <w:pStyle w:val="a5"/>
        <w:rPr>
          <w:i/>
          <w:sz w:val="18"/>
          <w:szCs w:val="18"/>
        </w:rPr>
      </w:pPr>
      <w:r>
        <w:rPr>
          <w:rStyle w:val="a6"/>
        </w:rPr>
        <w:footnoteRef/>
      </w:r>
      <w:r>
        <w:t xml:space="preserve"> </w:t>
      </w:r>
      <w:r w:rsidRPr="0076196D">
        <w:rPr>
          <w:sz w:val="18"/>
          <w:szCs w:val="18"/>
        </w:rPr>
        <w:t xml:space="preserve">Μπορείτε να χρησιμοποιήσετε λέξεις όπως: </w:t>
      </w:r>
      <w:r w:rsidRPr="0076196D">
        <w:rPr>
          <w:i/>
          <w:sz w:val="18"/>
          <w:szCs w:val="18"/>
        </w:rPr>
        <w:t>λεία, τραχεία, διαφανής, αδιαφανής, ημιδιαφανής,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98F" w:rsidRDefault="009E098F">
    <w:pPr>
      <w:pStyle w:val="a7"/>
    </w:pPr>
    <w:r>
      <w:t>ΕΚΦΕ Νέας Ιωνίας                                                                                                                                 Φυσική Γ΄ Γυμνασίου</w:t>
    </w:r>
  </w:p>
  <w:p w:rsidR="009E098F" w:rsidRDefault="009E098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5B1D"/>
    <w:multiLevelType w:val="hybridMultilevel"/>
    <w:tmpl w:val="5C020C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6F26B77"/>
    <w:multiLevelType w:val="hybridMultilevel"/>
    <w:tmpl w:val="29F4CAD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4AA61448"/>
    <w:multiLevelType w:val="hybridMultilevel"/>
    <w:tmpl w:val="058411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C3BB4"/>
    <w:multiLevelType w:val="hybridMultilevel"/>
    <w:tmpl w:val="41BC4D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F7D0B"/>
    <w:rsid w:val="000C1BCE"/>
    <w:rsid w:val="001363C5"/>
    <w:rsid w:val="001A597E"/>
    <w:rsid w:val="00202C57"/>
    <w:rsid w:val="00266032"/>
    <w:rsid w:val="002E61E3"/>
    <w:rsid w:val="00357EFC"/>
    <w:rsid w:val="003F7D0B"/>
    <w:rsid w:val="00410FFA"/>
    <w:rsid w:val="00413C93"/>
    <w:rsid w:val="00511833"/>
    <w:rsid w:val="00511F1C"/>
    <w:rsid w:val="0053579F"/>
    <w:rsid w:val="007247EB"/>
    <w:rsid w:val="0076196D"/>
    <w:rsid w:val="007E69D7"/>
    <w:rsid w:val="00802870"/>
    <w:rsid w:val="00860116"/>
    <w:rsid w:val="009C3186"/>
    <w:rsid w:val="009E098F"/>
    <w:rsid w:val="00AF04C3"/>
    <w:rsid w:val="00CC36E2"/>
    <w:rsid w:val="00E13E49"/>
    <w:rsid w:val="00E50831"/>
    <w:rsid w:val="00F322B7"/>
    <w:rsid w:val="00F74B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7E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7D0B"/>
    <w:pPr>
      <w:autoSpaceDE w:val="0"/>
      <w:autoSpaceDN w:val="0"/>
      <w:adjustRightInd w:val="0"/>
      <w:spacing w:after="0" w:line="240" w:lineRule="auto"/>
    </w:pPr>
    <w:rPr>
      <w:rFonts w:ascii="Cambria" w:hAnsi="Cambria" w:cs="Cambria"/>
      <w:color w:val="000000"/>
      <w:sz w:val="24"/>
      <w:szCs w:val="24"/>
    </w:rPr>
  </w:style>
  <w:style w:type="paragraph" w:styleId="a3">
    <w:name w:val="Balloon Text"/>
    <w:basedOn w:val="a"/>
    <w:link w:val="Char"/>
    <w:uiPriority w:val="99"/>
    <w:semiHidden/>
    <w:unhideWhenUsed/>
    <w:rsid w:val="003F7D0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F7D0B"/>
    <w:rPr>
      <w:rFonts w:ascii="Tahoma" w:hAnsi="Tahoma" w:cs="Tahoma"/>
      <w:sz w:val="16"/>
      <w:szCs w:val="16"/>
    </w:rPr>
  </w:style>
  <w:style w:type="table" w:styleId="a4">
    <w:name w:val="Table Grid"/>
    <w:basedOn w:val="a1"/>
    <w:uiPriority w:val="59"/>
    <w:rsid w:val="00511F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note text"/>
    <w:basedOn w:val="a"/>
    <w:link w:val="Char0"/>
    <w:uiPriority w:val="99"/>
    <w:semiHidden/>
    <w:unhideWhenUsed/>
    <w:rsid w:val="00F74BBB"/>
    <w:pPr>
      <w:spacing w:after="0" w:line="240" w:lineRule="auto"/>
    </w:pPr>
    <w:rPr>
      <w:sz w:val="20"/>
      <w:szCs w:val="20"/>
    </w:rPr>
  </w:style>
  <w:style w:type="character" w:customStyle="1" w:styleId="Char0">
    <w:name w:val="Κείμενο υποσημείωσης Char"/>
    <w:basedOn w:val="a0"/>
    <w:link w:val="a5"/>
    <w:uiPriority w:val="99"/>
    <w:semiHidden/>
    <w:rsid w:val="00F74BBB"/>
    <w:rPr>
      <w:sz w:val="20"/>
      <w:szCs w:val="20"/>
    </w:rPr>
  </w:style>
  <w:style w:type="character" w:styleId="a6">
    <w:name w:val="footnote reference"/>
    <w:basedOn w:val="a0"/>
    <w:uiPriority w:val="99"/>
    <w:semiHidden/>
    <w:unhideWhenUsed/>
    <w:rsid w:val="00F74BBB"/>
    <w:rPr>
      <w:vertAlign w:val="superscript"/>
    </w:rPr>
  </w:style>
  <w:style w:type="paragraph" w:styleId="a7">
    <w:name w:val="header"/>
    <w:basedOn w:val="a"/>
    <w:link w:val="Char1"/>
    <w:uiPriority w:val="99"/>
    <w:unhideWhenUsed/>
    <w:rsid w:val="009E098F"/>
    <w:pPr>
      <w:tabs>
        <w:tab w:val="center" w:pos="4153"/>
        <w:tab w:val="right" w:pos="8306"/>
      </w:tabs>
      <w:spacing w:after="0" w:line="240" w:lineRule="auto"/>
    </w:pPr>
  </w:style>
  <w:style w:type="character" w:customStyle="1" w:styleId="Char1">
    <w:name w:val="Κεφαλίδα Char"/>
    <w:basedOn w:val="a0"/>
    <w:link w:val="a7"/>
    <w:uiPriority w:val="99"/>
    <w:rsid w:val="009E098F"/>
  </w:style>
  <w:style w:type="paragraph" w:styleId="a8">
    <w:name w:val="footer"/>
    <w:basedOn w:val="a"/>
    <w:link w:val="Char2"/>
    <w:uiPriority w:val="99"/>
    <w:unhideWhenUsed/>
    <w:rsid w:val="009E098F"/>
    <w:pPr>
      <w:tabs>
        <w:tab w:val="center" w:pos="4153"/>
        <w:tab w:val="right" w:pos="8306"/>
      </w:tabs>
      <w:spacing w:after="0" w:line="240" w:lineRule="auto"/>
    </w:pPr>
  </w:style>
  <w:style w:type="character" w:customStyle="1" w:styleId="Char2">
    <w:name w:val="Υποσέλιδο Char"/>
    <w:basedOn w:val="a0"/>
    <w:link w:val="a8"/>
    <w:uiPriority w:val="99"/>
    <w:rsid w:val="009E098F"/>
  </w:style>
  <w:style w:type="paragraph" w:styleId="Web">
    <w:name w:val="Normal (Web)"/>
    <w:basedOn w:val="a"/>
    <w:uiPriority w:val="99"/>
    <w:semiHidden/>
    <w:unhideWhenUsed/>
    <w:rsid w:val="00E13E4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CC36E2"/>
    <w:pPr>
      <w:ind w:left="720"/>
      <w:contextualSpacing/>
    </w:pPr>
  </w:style>
</w:styles>
</file>

<file path=word/webSettings.xml><?xml version="1.0" encoding="utf-8"?>
<w:webSettings xmlns:r="http://schemas.openxmlformats.org/officeDocument/2006/relationships" xmlns:w="http://schemas.openxmlformats.org/wordprocessingml/2006/main">
  <w:divs>
    <w:div w:id="276178585">
      <w:bodyDiv w:val="1"/>
      <w:marLeft w:val="0"/>
      <w:marRight w:val="0"/>
      <w:marTop w:val="0"/>
      <w:marBottom w:val="0"/>
      <w:divBdr>
        <w:top w:val="none" w:sz="0" w:space="0" w:color="auto"/>
        <w:left w:val="none" w:sz="0" w:space="0" w:color="auto"/>
        <w:bottom w:val="none" w:sz="0" w:space="0" w:color="auto"/>
        <w:right w:val="none" w:sz="0" w:space="0" w:color="auto"/>
      </w:divBdr>
    </w:div>
    <w:div w:id="463431142">
      <w:bodyDiv w:val="1"/>
      <w:marLeft w:val="0"/>
      <w:marRight w:val="0"/>
      <w:marTop w:val="0"/>
      <w:marBottom w:val="0"/>
      <w:divBdr>
        <w:top w:val="none" w:sz="0" w:space="0" w:color="auto"/>
        <w:left w:val="none" w:sz="0" w:space="0" w:color="auto"/>
        <w:bottom w:val="none" w:sz="0" w:space="0" w:color="auto"/>
        <w:right w:val="none" w:sz="0" w:space="0" w:color="auto"/>
      </w:divBdr>
    </w:div>
    <w:div w:id="530918742">
      <w:bodyDiv w:val="1"/>
      <w:marLeft w:val="0"/>
      <w:marRight w:val="0"/>
      <w:marTop w:val="0"/>
      <w:marBottom w:val="0"/>
      <w:divBdr>
        <w:top w:val="none" w:sz="0" w:space="0" w:color="auto"/>
        <w:left w:val="none" w:sz="0" w:space="0" w:color="auto"/>
        <w:bottom w:val="none" w:sz="0" w:space="0" w:color="auto"/>
        <w:right w:val="none" w:sz="0" w:space="0" w:color="auto"/>
      </w:divBdr>
    </w:div>
    <w:div w:id="532428386">
      <w:bodyDiv w:val="1"/>
      <w:marLeft w:val="0"/>
      <w:marRight w:val="0"/>
      <w:marTop w:val="0"/>
      <w:marBottom w:val="0"/>
      <w:divBdr>
        <w:top w:val="none" w:sz="0" w:space="0" w:color="auto"/>
        <w:left w:val="none" w:sz="0" w:space="0" w:color="auto"/>
        <w:bottom w:val="none" w:sz="0" w:space="0" w:color="auto"/>
        <w:right w:val="none" w:sz="0" w:space="0" w:color="auto"/>
      </w:divBdr>
    </w:div>
    <w:div w:id="176615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B655A-AF21-491C-9DB6-1BB0170B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783</Words>
  <Characters>4234</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ΕΚΦΕ Ν. ΙΩΝΙΑΣ</cp:lastModifiedBy>
  <cp:revision>5</cp:revision>
  <cp:lastPrinted>2017-03-13T07:47:00Z</cp:lastPrinted>
  <dcterms:created xsi:type="dcterms:W3CDTF">2017-03-09T07:15:00Z</dcterms:created>
  <dcterms:modified xsi:type="dcterms:W3CDTF">2017-03-16T11:07:00Z</dcterms:modified>
</cp:coreProperties>
</file>